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0E" w:rsidRDefault="0045424D" w:rsidP="00426E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1112E">
        <w:rPr>
          <w:rFonts w:asciiTheme="majorEastAsia" w:eastAsiaTheme="majorEastAsia" w:hAnsiTheme="majorEastAsia" w:hint="eastAsia"/>
        </w:rPr>
        <w:t xml:space="preserve">主催　</w:t>
      </w:r>
      <w:r w:rsidR="00143ADB">
        <w:rPr>
          <w:rFonts w:asciiTheme="majorEastAsia" w:eastAsiaTheme="majorEastAsia" w:hAnsiTheme="majorEastAsia" w:hint="eastAsia"/>
        </w:rPr>
        <w:t>高松圏域自立支援協議会</w:t>
      </w:r>
      <w:r w:rsidR="00426E0E" w:rsidRPr="0071112E">
        <w:rPr>
          <w:rFonts w:asciiTheme="majorEastAsia" w:eastAsiaTheme="majorEastAsia" w:hAnsiTheme="majorEastAsia" w:hint="eastAsia"/>
        </w:rPr>
        <w:t>（</w:t>
      </w:r>
      <w:r w:rsidR="00426E0E" w:rsidRPr="0071112E">
        <w:rPr>
          <w:rFonts w:asciiTheme="majorEastAsia" w:eastAsiaTheme="majorEastAsia" w:hAnsiTheme="majorEastAsia"/>
        </w:rPr>
        <w:t>基幹相談支援センター準備研修）</w:t>
      </w:r>
    </w:p>
    <w:p w:rsidR="00426E0E" w:rsidRDefault="00426E0E" w:rsidP="004542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共催　香川県精神障害者地域移行・地域定着推進事業</w:t>
      </w:r>
      <w:r>
        <w:rPr>
          <w:rFonts w:asciiTheme="majorEastAsia" w:eastAsiaTheme="majorEastAsia" w:hAnsiTheme="majorEastAsia" w:hint="eastAsia"/>
          <w:noProof/>
          <w:sz w:val="14"/>
          <w:szCs w:val="14"/>
        </w:rPr>
        <w:drawing>
          <wp:anchor distT="0" distB="0" distL="114300" distR="114300" simplePos="0" relativeHeight="251696128" behindDoc="0" locked="0" layoutInCell="1" allowOverlap="1" wp14:anchorId="257D1341" wp14:editId="4A58607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47700" cy="69977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211BD" wp14:editId="7D9F65B6">
                <wp:simplePos x="0" y="0"/>
                <wp:positionH relativeFrom="column">
                  <wp:posOffset>3034665</wp:posOffset>
                </wp:positionH>
                <wp:positionV relativeFrom="paragraph">
                  <wp:posOffset>149225</wp:posOffset>
                </wp:positionV>
                <wp:extent cx="1914525" cy="752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99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D7D" w:rsidRPr="00865D7D" w:rsidRDefault="00865D7D" w:rsidP="00865D7D">
                            <w:pPr>
                              <w:ind w:left="132" w:hangingChars="50" w:hanging="13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14"/>
                              </w:rPr>
                            </w:pPr>
                            <w:r w:rsidRPr="00865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14"/>
                              </w:rPr>
                              <w:t>ピアサポート活動に</w:t>
                            </w:r>
                          </w:p>
                          <w:p w:rsidR="00865D7D" w:rsidRPr="00865D7D" w:rsidRDefault="00865D7D" w:rsidP="00865D7D">
                            <w:pPr>
                              <w:ind w:left="132" w:hangingChars="50" w:hanging="13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14"/>
                              </w:rPr>
                            </w:pPr>
                            <w:r w:rsidRPr="00865D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14"/>
                              </w:rPr>
                              <w:t>関心のある支援者対象</w:t>
                            </w:r>
                          </w:p>
                          <w:p w:rsidR="00865D7D" w:rsidRPr="00865D7D" w:rsidRDefault="00865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21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8.95pt;margin-top:11.75pt;width:150.7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" fillcolor="#f9c" strokecolor="#f9c" strokeweight=".5pt">
                <v:textbox>
                  <w:txbxContent>
                    <w:p w:rsidR="00865D7D" w:rsidRPr="00865D7D" w:rsidRDefault="00865D7D" w:rsidP="00865D7D">
                      <w:pPr>
                        <w:ind w:left="132" w:hangingChars="50" w:hanging="13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14"/>
                        </w:rPr>
                      </w:pPr>
                      <w:r w:rsidRPr="00865D7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14"/>
                        </w:rPr>
                        <w:t>ピアサポート活動に</w:t>
                      </w:r>
                    </w:p>
                    <w:p w:rsidR="00865D7D" w:rsidRPr="00865D7D" w:rsidRDefault="00865D7D" w:rsidP="00865D7D">
                      <w:pPr>
                        <w:ind w:left="132" w:hangingChars="50" w:hanging="13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14"/>
                        </w:rPr>
                      </w:pPr>
                      <w:r w:rsidRPr="00865D7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14"/>
                        </w:rPr>
                        <w:t>関心のある支援者対象</w:t>
                      </w:r>
                    </w:p>
                    <w:p w:rsidR="00865D7D" w:rsidRPr="00865D7D" w:rsidRDefault="00865D7D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DE017" wp14:editId="1A5ABEA1">
                <wp:simplePos x="0" y="0"/>
                <wp:positionH relativeFrom="column">
                  <wp:posOffset>2406015</wp:posOffset>
                </wp:positionH>
                <wp:positionV relativeFrom="paragraph">
                  <wp:posOffset>21590</wp:posOffset>
                </wp:positionV>
                <wp:extent cx="3219450" cy="10096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0965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F47BA" id="円/楕円 1" o:spid="_x0000_s1026" style="position:absolute;left:0;text-align:left;margin-left:189.45pt;margin-top:1.7pt;width:253.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" fillcolor="#f9c" strokecolor="#f9c" strokeweight="1pt">
                <v:stroke joinstyle="miter"/>
              </v:oval>
            </w:pict>
          </mc:Fallback>
        </mc:AlternateContent>
      </w:r>
    </w:p>
    <w:p w:rsidR="00426E0E" w:rsidRPr="0071112E" w:rsidRDefault="00426E0E" w:rsidP="0045424D">
      <w:pPr>
        <w:rPr>
          <w:rFonts w:asciiTheme="majorEastAsia" w:eastAsiaTheme="majorEastAsia" w:hAnsiTheme="majorEastAsia"/>
        </w:rPr>
      </w:pPr>
    </w:p>
    <w:p w:rsidR="000B5BC1" w:rsidRPr="0071112E" w:rsidRDefault="00DF7D4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224CC" wp14:editId="078A8EF0">
                <wp:simplePos x="0" y="0"/>
                <wp:positionH relativeFrom="column">
                  <wp:posOffset>196215</wp:posOffset>
                </wp:positionH>
                <wp:positionV relativeFrom="paragraph">
                  <wp:posOffset>130175</wp:posOffset>
                </wp:positionV>
                <wp:extent cx="5029200" cy="16668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6668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A56" w:rsidRPr="00BD1763" w:rsidRDefault="00835FC8" w:rsidP="00835F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36"/>
                                <w:u w:val="single"/>
                              </w:rPr>
                            </w:pPr>
                            <w:r w:rsidRPr="00835FC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36"/>
                                <w:u w:val="single"/>
                              </w:rPr>
                              <w:t>先進地から学ぶ</w:t>
                            </w:r>
                          </w:p>
                          <w:p w:rsidR="00835FC8" w:rsidRPr="00835FC8" w:rsidRDefault="00835FC8" w:rsidP="00835FC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36"/>
                                <w:u w:val="single"/>
                              </w:rPr>
                            </w:pPr>
                            <w:r w:rsidRPr="00835FC8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36"/>
                                <w:u w:val="single"/>
                              </w:rPr>
                              <w:t>ピアサポート活動の可能性と</w:t>
                            </w:r>
                            <w:r w:rsidRPr="00835FC8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36"/>
                                <w:u w:val="single"/>
                              </w:rPr>
                              <w:t>課題</w:t>
                            </w:r>
                          </w:p>
                          <w:p w:rsidR="00835FC8" w:rsidRPr="00B257F5" w:rsidRDefault="00835FC8" w:rsidP="00835FC8">
                            <w:pPr>
                              <w:ind w:right="440" w:firstLineChars="400" w:firstLine="813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257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講師</w:t>
                            </w:r>
                            <w:r w:rsidRPr="00B257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B257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257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一般社団法人ソラ</w:t>
                            </w:r>
                            <w:r w:rsidRPr="00B257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ティオ　</w:t>
                            </w:r>
                            <w:r w:rsidRPr="00B257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代表理事　</w:t>
                            </w:r>
                            <w:r w:rsidRPr="00B257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     </w:t>
                            </w:r>
                            <w:r w:rsidRPr="00B257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岡部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257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正文</w:t>
                            </w:r>
                            <w:r w:rsidRPr="00B257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</w:t>
                            </w:r>
                          </w:p>
                          <w:p w:rsidR="00835FC8" w:rsidRPr="00B257F5" w:rsidRDefault="00835FC8" w:rsidP="00835FC8">
                            <w:pPr>
                              <w:ind w:right="440" w:firstLineChars="1950" w:firstLine="3964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257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ピアサポート専門員</w:t>
                            </w:r>
                            <w:r w:rsidRPr="00B257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小阪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257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和誠</w:t>
                            </w:r>
                            <w:r w:rsidRPr="00B257F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:rsidR="00835FC8" w:rsidRPr="00835FC8" w:rsidRDefault="00835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24CC" id="テキスト ボックス 11" o:spid="_x0000_s1027" type="#_x0000_t202" style="position:absolute;left:0;text-align:left;margin-left:15.45pt;margin-top:10.25pt;width:396pt;height:1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" fillcolor="#ccecff" stroked="f" strokeweight=".5pt">
                <v:textbox>
                  <w:txbxContent>
                    <w:p w:rsidR="00422A56" w:rsidRPr="00BD1763" w:rsidRDefault="00835FC8" w:rsidP="00835FC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36"/>
                          <w:u w:val="single"/>
                        </w:rPr>
                      </w:pPr>
                      <w:r w:rsidRPr="00835FC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36"/>
                          <w:u w:val="single"/>
                        </w:rPr>
                        <w:t>先進地から学ぶ</w:t>
                      </w:r>
                    </w:p>
                    <w:p w:rsidR="00835FC8" w:rsidRPr="00835FC8" w:rsidRDefault="00835FC8" w:rsidP="00835FC8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36"/>
                          <w:u w:val="single"/>
                        </w:rPr>
                      </w:pPr>
                      <w:r w:rsidRPr="00835FC8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36"/>
                          <w:u w:val="single"/>
                        </w:rPr>
                        <w:t>ピアサポート活動の可能性と</w:t>
                      </w:r>
                      <w:r w:rsidRPr="00835FC8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36"/>
                          <w:u w:val="single"/>
                        </w:rPr>
                        <w:t>課題</w:t>
                      </w:r>
                    </w:p>
                    <w:p w:rsidR="00835FC8" w:rsidRPr="00B257F5" w:rsidRDefault="00835FC8" w:rsidP="00835FC8">
                      <w:pPr>
                        <w:ind w:right="440" w:firstLineChars="400" w:firstLine="813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257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講師</w:t>
                      </w:r>
                      <w:r w:rsidRPr="00B257F5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B257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B257F5">
                        <w:rPr>
                          <w:rFonts w:asciiTheme="majorEastAsia" w:eastAsiaTheme="majorEastAsia" w:hAnsiTheme="majorEastAsia"/>
                          <w:sz w:val="22"/>
                        </w:rPr>
                        <w:t>一般社団法人ソラ</w:t>
                      </w:r>
                      <w:r w:rsidRPr="00B257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ティオ　</w:t>
                      </w:r>
                      <w:r w:rsidRPr="00B257F5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代表理事　</w:t>
                      </w:r>
                      <w:r w:rsidRPr="00B257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         </w:t>
                      </w:r>
                      <w:r w:rsidRPr="00B257F5">
                        <w:rPr>
                          <w:rFonts w:asciiTheme="majorEastAsia" w:eastAsiaTheme="majorEastAsia" w:hAnsiTheme="majorEastAsia"/>
                          <w:sz w:val="22"/>
                        </w:rPr>
                        <w:t>岡部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B257F5">
                        <w:rPr>
                          <w:rFonts w:asciiTheme="majorEastAsia" w:eastAsiaTheme="majorEastAsia" w:hAnsiTheme="majorEastAsia"/>
                          <w:sz w:val="22"/>
                        </w:rPr>
                        <w:t>正文</w:t>
                      </w:r>
                      <w:r w:rsidRPr="00B257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氏</w:t>
                      </w:r>
                    </w:p>
                    <w:p w:rsidR="00835FC8" w:rsidRPr="00B257F5" w:rsidRDefault="00835FC8" w:rsidP="00835FC8">
                      <w:pPr>
                        <w:ind w:right="440" w:firstLineChars="1950" w:firstLine="3964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257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ピアサポート専門員</w:t>
                      </w:r>
                      <w:r w:rsidRPr="00B257F5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小阪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B257F5">
                        <w:rPr>
                          <w:rFonts w:asciiTheme="majorEastAsia" w:eastAsiaTheme="majorEastAsia" w:hAnsiTheme="majorEastAsia"/>
                          <w:sz w:val="22"/>
                        </w:rPr>
                        <w:t>和誠</w:t>
                      </w:r>
                      <w:r w:rsidRPr="00B257F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氏</w:t>
                      </w:r>
                    </w:p>
                    <w:p w:rsidR="00835FC8" w:rsidRPr="00835FC8" w:rsidRDefault="00835FC8"/>
                  </w:txbxContent>
                </v:textbox>
              </v:shape>
            </w:pict>
          </mc:Fallback>
        </mc:AlternateContent>
      </w:r>
      <w:r w:rsidR="00BD1763">
        <w:rPr>
          <w:rFonts w:asciiTheme="majorEastAsia" w:eastAsiaTheme="majorEastAsia" w:hAnsiTheme="majorEastAsia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CFFD996" wp14:editId="3E4B183F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5400675" cy="17240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7240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CCE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FC3B5" id="角丸四角形 15" o:spid="_x0000_s1026" style="position:absolute;left:0;text-align:left;margin-left:.45pt;margin-top:8.05pt;width:425.25pt;height:135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" fillcolor="#ccecff" strokecolor="#ccecff" strokeweight="1pt">
                <v:stroke joinstyle="miter"/>
              </v:roundrect>
            </w:pict>
          </mc:Fallback>
        </mc:AlternateContent>
      </w:r>
    </w:p>
    <w:p w:rsidR="000B5BC1" w:rsidRPr="0071112E" w:rsidRDefault="000B5BC1" w:rsidP="000B5BC1">
      <w:pPr>
        <w:rPr>
          <w:rFonts w:asciiTheme="minorEastAsia" w:hAnsiTheme="minorEastAsia"/>
        </w:rPr>
      </w:pPr>
    </w:p>
    <w:p w:rsidR="000B5BC1" w:rsidRPr="0071112E" w:rsidRDefault="000B5BC1" w:rsidP="000B5BC1">
      <w:pPr>
        <w:rPr>
          <w:rFonts w:asciiTheme="minorEastAsia" w:hAnsiTheme="minorEastAsia"/>
        </w:rPr>
      </w:pPr>
    </w:p>
    <w:p w:rsidR="00F87B9A" w:rsidRPr="0071112E" w:rsidRDefault="00F87B9A" w:rsidP="000B5BC1">
      <w:pPr>
        <w:rPr>
          <w:rFonts w:asciiTheme="minorEastAsia" w:hAnsiTheme="minorEastAsia"/>
        </w:rPr>
      </w:pPr>
    </w:p>
    <w:p w:rsidR="0045424D" w:rsidRPr="0071112E" w:rsidRDefault="0045424D" w:rsidP="000B5BC1">
      <w:pPr>
        <w:rPr>
          <w:rFonts w:asciiTheme="minorEastAsia" w:hAnsiTheme="minorEastAsia"/>
        </w:rPr>
      </w:pPr>
    </w:p>
    <w:p w:rsidR="003425EF" w:rsidRPr="0071112E" w:rsidRDefault="003425EF" w:rsidP="00865D7D">
      <w:pPr>
        <w:ind w:firstLineChars="100" w:firstLine="183"/>
        <w:rPr>
          <w:rFonts w:asciiTheme="minorEastAsia" w:hAnsiTheme="minorEastAsia"/>
          <w:sz w:val="20"/>
        </w:rPr>
      </w:pPr>
    </w:p>
    <w:p w:rsidR="003425EF" w:rsidRPr="00B257F5" w:rsidRDefault="003425EF" w:rsidP="00084221">
      <w:pPr>
        <w:ind w:firstLineChars="100" w:firstLine="183"/>
        <w:rPr>
          <w:rFonts w:asciiTheme="majorEastAsia" w:eastAsiaTheme="majorEastAsia" w:hAnsiTheme="majorEastAsia"/>
          <w:sz w:val="20"/>
        </w:rPr>
      </w:pPr>
    </w:p>
    <w:p w:rsidR="003425EF" w:rsidRPr="00B257F5" w:rsidRDefault="003425EF" w:rsidP="00865D7D">
      <w:pPr>
        <w:ind w:firstLineChars="100" w:firstLine="193"/>
        <w:rPr>
          <w:rFonts w:asciiTheme="majorEastAsia" w:eastAsiaTheme="majorEastAsia" w:hAnsiTheme="majorEastAsia"/>
        </w:rPr>
      </w:pPr>
    </w:p>
    <w:p w:rsidR="00835FC8" w:rsidRDefault="00835FC8" w:rsidP="00835FC8">
      <w:pPr>
        <w:rPr>
          <w:rFonts w:asciiTheme="majorEastAsia" w:eastAsiaTheme="majorEastAsia" w:hAnsiTheme="majorEastAsia"/>
        </w:rPr>
      </w:pPr>
    </w:p>
    <w:p w:rsidR="00BD1763" w:rsidRDefault="00BD1763" w:rsidP="00835FC8">
      <w:pPr>
        <w:rPr>
          <w:rFonts w:asciiTheme="majorEastAsia" w:eastAsiaTheme="majorEastAsia" w:hAnsiTheme="majorEastAsia"/>
          <w:sz w:val="20"/>
          <w:szCs w:val="20"/>
        </w:rPr>
      </w:pPr>
    </w:p>
    <w:p w:rsidR="006E6A81" w:rsidRDefault="003425EF" w:rsidP="00422A56">
      <w:pPr>
        <w:ind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B257F5">
        <w:rPr>
          <w:rFonts w:asciiTheme="majorEastAsia" w:eastAsiaTheme="majorEastAsia" w:hAnsiTheme="majorEastAsia" w:hint="eastAsia"/>
          <w:sz w:val="20"/>
          <w:szCs w:val="20"/>
        </w:rPr>
        <w:t>今回の研修は</w:t>
      </w:r>
      <w:r w:rsidR="00F87B9A" w:rsidRPr="00B257F5">
        <w:rPr>
          <w:rFonts w:asciiTheme="majorEastAsia" w:eastAsiaTheme="majorEastAsia" w:hAnsiTheme="majorEastAsia" w:hint="eastAsia"/>
          <w:sz w:val="20"/>
          <w:szCs w:val="20"/>
        </w:rPr>
        <w:t>東京都</w:t>
      </w:r>
      <w:r w:rsidR="00DB5EED" w:rsidRPr="00B257F5">
        <w:rPr>
          <w:rFonts w:asciiTheme="majorEastAsia" w:eastAsiaTheme="majorEastAsia" w:hAnsiTheme="majorEastAsia" w:hint="eastAsia"/>
          <w:sz w:val="20"/>
          <w:szCs w:val="20"/>
        </w:rPr>
        <w:t>荒川区</w:t>
      </w:r>
      <w:r w:rsidR="007F2B27" w:rsidRPr="00B257F5">
        <w:rPr>
          <w:rFonts w:asciiTheme="majorEastAsia" w:eastAsiaTheme="majorEastAsia" w:hAnsiTheme="majorEastAsia" w:hint="eastAsia"/>
          <w:sz w:val="20"/>
          <w:szCs w:val="20"/>
        </w:rPr>
        <w:t>において、</w:t>
      </w:r>
      <w:r w:rsidR="002E26F6" w:rsidRPr="00B257F5">
        <w:rPr>
          <w:rFonts w:asciiTheme="majorEastAsia" w:eastAsiaTheme="majorEastAsia" w:hAnsiTheme="majorEastAsia" w:hint="eastAsia"/>
          <w:sz w:val="20"/>
          <w:szCs w:val="20"/>
        </w:rPr>
        <w:t>先駆的に精神保健福祉分野の</w:t>
      </w:r>
      <w:r w:rsidR="00DB5EED" w:rsidRPr="00B257F5">
        <w:rPr>
          <w:rFonts w:asciiTheme="majorEastAsia" w:eastAsiaTheme="majorEastAsia" w:hAnsiTheme="majorEastAsia" w:hint="eastAsia"/>
          <w:sz w:val="20"/>
          <w:szCs w:val="20"/>
        </w:rPr>
        <w:t>ピアサポート活動を実践している一般社団法人ソラティオ代表理事</w:t>
      </w:r>
      <w:r w:rsidR="005454D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5424D" w:rsidRPr="00B257F5">
        <w:rPr>
          <w:rFonts w:asciiTheme="majorEastAsia" w:eastAsiaTheme="majorEastAsia" w:hAnsiTheme="majorEastAsia" w:hint="eastAsia"/>
          <w:sz w:val="20"/>
          <w:szCs w:val="20"/>
        </w:rPr>
        <w:t>岡部正文氏</w:t>
      </w:r>
      <w:r w:rsidR="00DB5EED" w:rsidRPr="00B257F5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5454D3">
        <w:rPr>
          <w:rFonts w:asciiTheme="majorEastAsia" w:eastAsiaTheme="majorEastAsia" w:hAnsiTheme="majorEastAsia" w:hint="eastAsia"/>
          <w:sz w:val="20"/>
          <w:szCs w:val="20"/>
        </w:rPr>
        <w:t xml:space="preserve">ピアサポート専門員 </w:t>
      </w:r>
      <w:r w:rsidR="0045424D" w:rsidRPr="00B257F5">
        <w:rPr>
          <w:rFonts w:asciiTheme="majorEastAsia" w:eastAsiaTheme="majorEastAsia" w:hAnsiTheme="majorEastAsia" w:hint="eastAsia"/>
          <w:sz w:val="20"/>
          <w:szCs w:val="20"/>
        </w:rPr>
        <w:t>小阪和誠氏</w:t>
      </w:r>
      <w:r w:rsidR="00DB5EED" w:rsidRPr="00B257F5">
        <w:rPr>
          <w:rFonts w:asciiTheme="majorEastAsia" w:eastAsiaTheme="majorEastAsia" w:hAnsiTheme="majorEastAsia" w:hint="eastAsia"/>
          <w:sz w:val="20"/>
          <w:szCs w:val="20"/>
        </w:rPr>
        <w:t>をお招きし</w:t>
      </w:r>
      <w:r w:rsidR="00BD752A" w:rsidRPr="00B257F5">
        <w:rPr>
          <w:rFonts w:asciiTheme="majorEastAsia" w:eastAsiaTheme="majorEastAsia" w:hAnsiTheme="majorEastAsia" w:hint="eastAsia"/>
          <w:sz w:val="20"/>
          <w:szCs w:val="20"/>
        </w:rPr>
        <w:t>、「</w:t>
      </w:r>
      <w:r w:rsidR="00D16DEC">
        <w:rPr>
          <w:rFonts w:asciiTheme="majorEastAsia" w:eastAsiaTheme="majorEastAsia" w:hAnsiTheme="majorEastAsia" w:hint="eastAsia"/>
          <w:sz w:val="20"/>
          <w:szCs w:val="20"/>
        </w:rPr>
        <w:t>ピアサポー</w:t>
      </w:r>
      <w:r w:rsidR="00FB6B2C" w:rsidRPr="00B257F5">
        <w:rPr>
          <w:rFonts w:asciiTheme="majorEastAsia" w:eastAsiaTheme="majorEastAsia" w:hAnsiTheme="majorEastAsia" w:hint="eastAsia"/>
          <w:sz w:val="20"/>
          <w:szCs w:val="20"/>
        </w:rPr>
        <w:t>ト活動の可能性</w:t>
      </w:r>
      <w:r w:rsidR="005454D3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FB6B2C" w:rsidRPr="00B257F5">
        <w:rPr>
          <w:rFonts w:asciiTheme="majorEastAsia" w:eastAsiaTheme="majorEastAsia" w:hAnsiTheme="majorEastAsia" w:hint="eastAsia"/>
          <w:sz w:val="20"/>
          <w:szCs w:val="20"/>
        </w:rPr>
        <w:t>課題</w:t>
      </w:r>
      <w:r w:rsidR="005454D3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9C497F" w:rsidRPr="00B257F5">
        <w:rPr>
          <w:rFonts w:asciiTheme="majorEastAsia" w:eastAsiaTheme="majorEastAsia" w:hAnsiTheme="majorEastAsia" w:hint="eastAsia"/>
          <w:sz w:val="20"/>
          <w:szCs w:val="20"/>
        </w:rPr>
        <w:t>」「</w:t>
      </w:r>
      <w:r w:rsidR="007F2B27" w:rsidRPr="00B257F5">
        <w:rPr>
          <w:rFonts w:asciiTheme="majorEastAsia" w:eastAsiaTheme="majorEastAsia" w:hAnsiTheme="majorEastAsia" w:hint="eastAsia"/>
          <w:sz w:val="20"/>
          <w:szCs w:val="20"/>
        </w:rPr>
        <w:t>ピアサポー</w:t>
      </w:r>
      <w:r w:rsidR="0045424D" w:rsidRPr="00B257F5">
        <w:rPr>
          <w:rFonts w:asciiTheme="majorEastAsia" w:eastAsiaTheme="majorEastAsia" w:hAnsiTheme="majorEastAsia" w:hint="eastAsia"/>
          <w:sz w:val="20"/>
          <w:szCs w:val="20"/>
        </w:rPr>
        <w:t>ト活動を推進していくためにはどのような取り組み</w:t>
      </w:r>
      <w:r w:rsidR="00831B51" w:rsidRPr="0000005C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5424D" w:rsidRPr="00B257F5">
        <w:rPr>
          <w:rFonts w:asciiTheme="majorEastAsia" w:eastAsiaTheme="majorEastAsia" w:hAnsiTheme="majorEastAsia" w:hint="eastAsia"/>
          <w:sz w:val="20"/>
          <w:szCs w:val="20"/>
        </w:rPr>
        <w:t>すれば良いのか</w:t>
      </w:r>
      <w:r w:rsidR="006E6A81" w:rsidRPr="00B257F5">
        <w:rPr>
          <w:rFonts w:asciiTheme="majorEastAsia" w:eastAsiaTheme="majorEastAsia" w:hAnsiTheme="majorEastAsia" w:hint="eastAsia"/>
          <w:sz w:val="20"/>
          <w:szCs w:val="20"/>
        </w:rPr>
        <w:t>？」等について</w:t>
      </w:r>
      <w:r w:rsidR="00BD752A" w:rsidRPr="00B257F5">
        <w:rPr>
          <w:rFonts w:asciiTheme="majorEastAsia" w:eastAsiaTheme="majorEastAsia" w:hAnsiTheme="majorEastAsia" w:hint="eastAsia"/>
          <w:sz w:val="20"/>
          <w:szCs w:val="20"/>
        </w:rPr>
        <w:t>ご講演いただきます。ぜひ、</w:t>
      </w:r>
      <w:r w:rsidR="006E6A81" w:rsidRPr="00B257F5">
        <w:rPr>
          <w:rFonts w:asciiTheme="majorEastAsia" w:eastAsiaTheme="majorEastAsia" w:hAnsiTheme="majorEastAsia" w:hint="eastAsia"/>
          <w:sz w:val="20"/>
          <w:szCs w:val="20"/>
        </w:rPr>
        <w:t>一緒</w:t>
      </w:r>
      <w:r w:rsidR="007F2B27" w:rsidRPr="00B257F5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2E26F6" w:rsidRPr="00B257F5">
        <w:rPr>
          <w:rFonts w:asciiTheme="majorEastAsia" w:eastAsiaTheme="majorEastAsia" w:hAnsiTheme="majorEastAsia" w:hint="eastAsia"/>
          <w:sz w:val="20"/>
          <w:szCs w:val="20"/>
        </w:rPr>
        <w:t>先進地の取り組みを知り、香川県</w:t>
      </w:r>
      <w:r w:rsidR="00FB6B2C" w:rsidRPr="00B257F5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2E26F6" w:rsidRPr="00B257F5">
        <w:rPr>
          <w:rFonts w:asciiTheme="majorEastAsia" w:eastAsiaTheme="majorEastAsia" w:hAnsiTheme="majorEastAsia" w:hint="eastAsia"/>
          <w:sz w:val="20"/>
          <w:szCs w:val="20"/>
        </w:rPr>
        <w:t>のピアサポート活動</w:t>
      </w:r>
      <w:r w:rsidR="00FC1159" w:rsidRPr="00B257F5">
        <w:rPr>
          <w:rFonts w:asciiTheme="majorEastAsia" w:eastAsiaTheme="majorEastAsia" w:hAnsiTheme="majorEastAsia" w:hint="eastAsia"/>
          <w:sz w:val="20"/>
          <w:szCs w:val="20"/>
        </w:rPr>
        <w:t>の場を広め、</w:t>
      </w:r>
      <w:r w:rsidR="005454D3">
        <w:rPr>
          <w:rFonts w:asciiTheme="majorEastAsia" w:eastAsiaTheme="majorEastAsia" w:hAnsiTheme="majorEastAsia" w:hint="eastAsia"/>
          <w:sz w:val="20"/>
          <w:szCs w:val="20"/>
        </w:rPr>
        <w:t>ピアサポート活動の</w:t>
      </w:r>
      <w:r w:rsidR="00D16DEC">
        <w:rPr>
          <w:rFonts w:asciiTheme="majorEastAsia" w:eastAsiaTheme="majorEastAsia" w:hAnsiTheme="majorEastAsia" w:hint="eastAsia"/>
          <w:sz w:val="20"/>
          <w:szCs w:val="20"/>
        </w:rPr>
        <w:t>クオリティを向上させるために</w:t>
      </w:r>
      <w:r w:rsidR="00BD752A" w:rsidRPr="00B257F5">
        <w:rPr>
          <w:rFonts w:asciiTheme="majorEastAsia" w:eastAsiaTheme="majorEastAsia" w:hAnsiTheme="majorEastAsia" w:hint="eastAsia"/>
          <w:sz w:val="20"/>
          <w:szCs w:val="20"/>
        </w:rPr>
        <w:t>皆さんで</w:t>
      </w:r>
      <w:r w:rsidR="00FC1159" w:rsidRPr="00B257F5">
        <w:rPr>
          <w:rFonts w:asciiTheme="majorEastAsia" w:eastAsiaTheme="majorEastAsia" w:hAnsiTheme="majorEastAsia" w:hint="eastAsia"/>
          <w:sz w:val="20"/>
          <w:szCs w:val="20"/>
        </w:rPr>
        <w:t>意見交換</w:t>
      </w:r>
      <w:r w:rsidR="00BD752A" w:rsidRPr="00B257F5">
        <w:rPr>
          <w:rFonts w:asciiTheme="majorEastAsia" w:eastAsiaTheme="majorEastAsia" w:hAnsiTheme="majorEastAsia" w:hint="eastAsia"/>
          <w:sz w:val="20"/>
          <w:szCs w:val="20"/>
        </w:rPr>
        <w:t>をしてみませんか？多くの方のご参加をお待ちしています。</w:t>
      </w:r>
    </w:p>
    <w:p w:rsidR="008E2849" w:rsidRPr="00B257F5" w:rsidRDefault="00AF5C30" w:rsidP="00552528">
      <w:pPr>
        <w:ind w:firstLineChars="100" w:firstLin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907A9" wp14:editId="06B7B098">
                <wp:simplePos x="0" y="0"/>
                <wp:positionH relativeFrom="column">
                  <wp:posOffset>5715</wp:posOffset>
                </wp:positionH>
                <wp:positionV relativeFrom="paragraph">
                  <wp:posOffset>88265</wp:posOffset>
                </wp:positionV>
                <wp:extent cx="5448300" cy="4876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87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B7343" id="正方形/長方形 2" o:spid="_x0000_s1026" style="position:absolute;left:0;text-align:left;margin-left:.45pt;margin-top:6.95pt;width:429pt;height:38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" filled="f" strokecolor="black [3213]" strokeweight="1pt"/>
            </w:pict>
          </mc:Fallback>
        </mc:AlternateContent>
      </w:r>
    </w:p>
    <w:p w:rsidR="00F87B9A" w:rsidRPr="00B257F5" w:rsidRDefault="00421581" w:rsidP="003425EF">
      <w:pPr>
        <w:ind w:firstLineChars="100" w:firstLine="193"/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>日　時）</w:t>
      </w:r>
      <w:r w:rsidR="006E6A81" w:rsidRPr="00B257F5">
        <w:rPr>
          <w:rFonts w:asciiTheme="majorEastAsia" w:eastAsiaTheme="majorEastAsia" w:hAnsiTheme="majorEastAsia" w:hint="eastAsia"/>
          <w:szCs w:val="21"/>
        </w:rPr>
        <w:t>平成30年</w:t>
      </w:r>
      <w:r w:rsidR="00FB1E0A" w:rsidRPr="00B257F5">
        <w:rPr>
          <w:rFonts w:asciiTheme="majorEastAsia" w:eastAsiaTheme="majorEastAsia" w:hAnsiTheme="majorEastAsia" w:hint="eastAsia"/>
          <w:szCs w:val="21"/>
        </w:rPr>
        <w:t>3</w:t>
      </w:r>
      <w:r w:rsidRPr="00B257F5">
        <w:rPr>
          <w:rFonts w:asciiTheme="majorEastAsia" w:eastAsiaTheme="majorEastAsia" w:hAnsiTheme="majorEastAsia" w:hint="eastAsia"/>
          <w:szCs w:val="21"/>
        </w:rPr>
        <w:t>月</w:t>
      </w:r>
      <w:r w:rsidR="00FB1E0A" w:rsidRPr="00B257F5">
        <w:rPr>
          <w:rFonts w:asciiTheme="majorEastAsia" w:eastAsiaTheme="majorEastAsia" w:hAnsiTheme="majorEastAsia" w:hint="eastAsia"/>
          <w:szCs w:val="21"/>
        </w:rPr>
        <w:t>12</w:t>
      </w:r>
      <w:r w:rsidRPr="00B257F5">
        <w:rPr>
          <w:rFonts w:asciiTheme="majorEastAsia" w:eastAsiaTheme="majorEastAsia" w:hAnsiTheme="majorEastAsia" w:hint="eastAsia"/>
          <w:szCs w:val="21"/>
        </w:rPr>
        <w:t>日（月）</w:t>
      </w:r>
      <w:r w:rsidR="007E39BC" w:rsidRPr="00B257F5">
        <w:rPr>
          <w:rFonts w:asciiTheme="majorEastAsia" w:eastAsiaTheme="majorEastAsia" w:hAnsiTheme="majorEastAsia" w:hint="eastAsia"/>
          <w:szCs w:val="21"/>
        </w:rPr>
        <w:t>9:0</w:t>
      </w:r>
      <w:r w:rsidRPr="00B257F5">
        <w:rPr>
          <w:rFonts w:asciiTheme="majorEastAsia" w:eastAsiaTheme="majorEastAsia" w:hAnsiTheme="majorEastAsia" w:hint="eastAsia"/>
          <w:szCs w:val="21"/>
        </w:rPr>
        <w:t>0～</w:t>
      </w:r>
      <w:r w:rsidR="007E39BC" w:rsidRPr="00B257F5">
        <w:rPr>
          <w:rFonts w:asciiTheme="majorEastAsia" w:eastAsiaTheme="majorEastAsia" w:hAnsiTheme="majorEastAsia" w:hint="eastAsia"/>
          <w:szCs w:val="21"/>
        </w:rPr>
        <w:t>12</w:t>
      </w:r>
      <w:r w:rsidRPr="00B257F5">
        <w:rPr>
          <w:rFonts w:asciiTheme="majorEastAsia" w:eastAsiaTheme="majorEastAsia" w:hAnsiTheme="majorEastAsia" w:hint="eastAsia"/>
          <w:szCs w:val="21"/>
        </w:rPr>
        <w:t>:00</w:t>
      </w:r>
    </w:p>
    <w:p w:rsidR="00F87B9A" w:rsidRPr="00B257F5" w:rsidRDefault="00421581" w:rsidP="000B5BC1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場　所）香川県障害者支援施設たまも園</w:t>
      </w:r>
      <w:r w:rsidR="00FB1E0A" w:rsidRPr="00B257F5">
        <w:rPr>
          <w:rFonts w:asciiTheme="majorEastAsia" w:eastAsiaTheme="majorEastAsia" w:hAnsiTheme="majorEastAsia" w:hint="eastAsia"/>
          <w:szCs w:val="21"/>
        </w:rPr>
        <w:t>２</w:t>
      </w:r>
      <w:r w:rsidRPr="00B257F5">
        <w:rPr>
          <w:rFonts w:asciiTheme="majorEastAsia" w:eastAsiaTheme="majorEastAsia" w:hAnsiTheme="majorEastAsia" w:hint="eastAsia"/>
          <w:szCs w:val="21"/>
        </w:rPr>
        <w:t>階　地域交流センター（申込書下部地図参照）</w:t>
      </w:r>
    </w:p>
    <w:p w:rsidR="00421581" w:rsidRPr="00B257F5" w:rsidRDefault="00421581" w:rsidP="000B5BC1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　住所：高松市</w:t>
      </w:r>
      <w:r w:rsidR="00FB1E0A" w:rsidRPr="00B257F5">
        <w:rPr>
          <w:rFonts w:asciiTheme="majorEastAsia" w:eastAsiaTheme="majorEastAsia" w:hAnsiTheme="majorEastAsia" w:hint="eastAsia"/>
          <w:szCs w:val="21"/>
        </w:rPr>
        <w:t>田村町797</w:t>
      </w:r>
      <w:r w:rsidRPr="00B257F5">
        <w:rPr>
          <w:rFonts w:asciiTheme="majorEastAsia" w:eastAsiaTheme="majorEastAsia" w:hAnsiTheme="majorEastAsia" w:hint="eastAsia"/>
          <w:szCs w:val="21"/>
        </w:rPr>
        <w:t xml:space="preserve">　電話：</w:t>
      </w:r>
      <w:r w:rsidR="00FB1E0A" w:rsidRPr="00B257F5">
        <w:rPr>
          <w:rFonts w:asciiTheme="majorEastAsia" w:eastAsiaTheme="majorEastAsia" w:hAnsiTheme="majorEastAsia" w:hint="eastAsia"/>
          <w:szCs w:val="21"/>
        </w:rPr>
        <w:t>（087）866－2611</w:t>
      </w:r>
    </w:p>
    <w:p w:rsidR="00FB1E0A" w:rsidRPr="00B257F5" w:rsidRDefault="006E6A81" w:rsidP="00BD752A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日　程）</w:t>
      </w:r>
      <w:r w:rsidR="00BD752A" w:rsidRPr="00B257F5">
        <w:rPr>
          <w:rFonts w:asciiTheme="majorEastAsia" w:eastAsiaTheme="majorEastAsia" w:hAnsiTheme="majorEastAsia" w:hint="eastAsia"/>
          <w:szCs w:val="21"/>
        </w:rPr>
        <w:t xml:space="preserve">9:00～9:05　　</w:t>
      </w:r>
      <w:r w:rsidR="00FB1E0A" w:rsidRPr="00B257F5">
        <w:rPr>
          <w:rFonts w:asciiTheme="majorEastAsia" w:eastAsiaTheme="majorEastAsia" w:hAnsiTheme="majorEastAsia" w:hint="eastAsia"/>
          <w:szCs w:val="21"/>
        </w:rPr>
        <w:t>開会</w:t>
      </w:r>
      <w:r w:rsidR="00BD752A" w:rsidRPr="00B257F5">
        <w:rPr>
          <w:rFonts w:asciiTheme="majorEastAsia" w:eastAsiaTheme="majorEastAsia" w:hAnsiTheme="majorEastAsia" w:hint="eastAsia"/>
          <w:szCs w:val="21"/>
        </w:rPr>
        <w:t>、あいさつ</w:t>
      </w:r>
    </w:p>
    <w:p w:rsidR="0061211C" w:rsidRPr="00B257F5" w:rsidRDefault="00BD752A" w:rsidP="000B5BC1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  9:05～9:35　　</w:t>
      </w:r>
      <w:r w:rsidR="00091901" w:rsidRPr="00B257F5">
        <w:rPr>
          <w:rFonts w:asciiTheme="majorEastAsia" w:eastAsiaTheme="majorEastAsia" w:hAnsiTheme="majorEastAsia" w:hint="eastAsia"/>
          <w:szCs w:val="21"/>
        </w:rPr>
        <w:t>講演「高松圏域におけるピアサポート活動の実際</w:t>
      </w:r>
      <w:r w:rsidR="0061211C" w:rsidRPr="00B257F5">
        <w:rPr>
          <w:rFonts w:asciiTheme="majorEastAsia" w:eastAsiaTheme="majorEastAsia" w:hAnsiTheme="majorEastAsia" w:hint="eastAsia"/>
          <w:szCs w:val="21"/>
        </w:rPr>
        <w:t>」</w:t>
      </w:r>
    </w:p>
    <w:p w:rsidR="0061211C" w:rsidRPr="00B257F5" w:rsidRDefault="0061211C" w:rsidP="008E2849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091901" w:rsidRPr="00B257F5">
        <w:rPr>
          <w:rFonts w:asciiTheme="majorEastAsia" w:eastAsiaTheme="majorEastAsia" w:hAnsiTheme="majorEastAsia" w:hint="eastAsia"/>
          <w:szCs w:val="21"/>
        </w:rPr>
        <w:t xml:space="preserve">　　　　　 </w:t>
      </w:r>
      <w:r w:rsidR="003425EF" w:rsidRPr="00B257F5">
        <w:rPr>
          <w:rFonts w:asciiTheme="majorEastAsia" w:eastAsiaTheme="majorEastAsia" w:hAnsiTheme="majorEastAsia" w:hint="eastAsia"/>
          <w:szCs w:val="21"/>
        </w:rPr>
        <w:t xml:space="preserve"> </w:t>
      </w:r>
      <w:r w:rsidR="00BD752A" w:rsidRPr="00B257F5">
        <w:rPr>
          <w:rFonts w:asciiTheme="majorEastAsia" w:eastAsiaTheme="majorEastAsia" w:hAnsiTheme="majorEastAsia" w:hint="eastAsia"/>
          <w:szCs w:val="21"/>
        </w:rPr>
        <w:t>身体障害分野</w:t>
      </w:r>
      <w:r w:rsidR="008E2849" w:rsidRPr="00B257F5">
        <w:rPr>
          <w:rFonts w:asciiTheme="majorEastAsia" w:eastAsiaTheme="majorEastAsia" w:hAnsiTheme="majorEastAsia" w:hint="eastAsia"/>
          <w:szCs w:val="21"/>
        </w:rPr>
        <w:t xml:space="preserve">  </w:t>
      </w:r>
      <w:r w:rsidR="00091901" w:rsidRPr="00B257F5">
        <w:rPr>
          <w:rFonts w:asciiTheme="majorEastAsia" w:eastAsiaTheme="majorEastAsia" w:hAnsiTheme="majorEastAsia" w:hint="eastAsia"/>
          <w:szCs w:val="21"/>
        </w:rPr>
        <w:t>障害者地域生活支援センターたかまつ　多田</w:t>
      </w:r>
      <w:r w:rsidR="00AF5C30">
        <w:rPr>
          <w:rFonts w:asciiTheme="majorEastAsia" w:eastAsiaTheme="majorEastAsia" w:hAnsiTheme="majorEastAsia" w:hint="eastAsia"/>
          <w:szCs w:val="21"/>
        </w:rPr>
        <w:t xml:space="preserve"> </w:t>
      </w:r>
      <w:r w:rsidR="00762E80">
        <w:rPr>
          <w:rFonts w:asciiTheme="majorEastAsia" w:eastAsiaTheme="majorEastAsia" w:hAnsiTheme="majorEastAsia" w:hint="eastAsia"/>
          <w:szCs w:val="21"/>
        </w:rPr>
        <w:t>純子</w:t>
      </w:r>
    </w:p>
    <w:p w:rsidR="00091901" w:rsidRPr="00B257F5" w:rsidRDefault="00091901" w:rsidP="008E2849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　　　　　　　　 </w:t>
      </w:r>
      <w:r w:rsidR="00FC1159" w:rsidRPr="00B257F5">
        <w:rPr>
          <w:rFonts w:asciiTheme="majorEastAsia" w:eastAsiaTheme="majorEastAsia" w:hAnsiTheme="majorEastAsia" w:hint="eastAsia"/>
          <w:szCs w:val="21"/>
        </w:rPr>
        <w:t xml:space="preserve"> </w:t>
      </w:r>
      <w:r w:rsidRPr="00B257F5">
        <w:rPr>
          <w:rFonts w:asciiTheme="majorEastAsia" w:eastAsiaTheme="majorEastAsia" w:hAnsiTheme="majorEastAsia" w:hint="eastAsia"/>
          <w:szCs w:val="21"/>
        </w:rPr>
        <w:t>精神障害分野　障害者地域生活支援センターたかまつ　照下</w:t>
      </w:r>
      <w:r w:rsidR="005454D3">
        <w:rPr>
          <w:rFonts w:asciiTheme="majorEastAsia" w:eastAsiaTheme="majorEastAsia" w:hAnsiTheme="majorEastAsia" w:hint="eastAsia"/>
          <w:szCs w:val="21"/>
        </w:rPr>
        <w:t xml:space="preserve"> </w:t>
      </w:r>
      <w:r w:rsidR="00762E80">
        <w:rPr>
          <w:rFonts w:asciiTheme="majorEastAsia" w:eastAsiaTheme="majorEastAsia" w:hAnsiTheme="majorEastAsia" w:hint="eastAsia"/>
          <w:szCs w:val="21"/>
        </w:rPr>
        <w:t>善則</w:t>
      </w:r>
    </w:p>
    <w:p w:rsidR="00091901" w:rsidRPr="00B257F5" w:rsidRDefault="00A76D34" w:rsidP="0061211C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1" locked="0" layoutInCell="1" allowOverlap="1" wp14:anchorId="47917401" wp14:editId="321C1BE3">
            <wp:simplePos x="0" y="0"/>
            <wp:positionH relativeFrom="column">
              <wp:posOffset>4371975</wp:posOffset>
            </wp:positionH>
            <wp:positionV relativeFrom="paragraph">
              <wp:posOffset>62230</wp:posOffset>
            </wp:positionV>
            <wp:extent cx="1129665" cy="1076325"/>
            <wp:effectExtent l="0" t="0" r="0" b="9525"/>
            <wp:wrapNone/>
            <wp:docPr id="5" name="図 5" descr="http://1.bp.blogspot.com/-PgPpfoGDxF0/WcB5sfrVQSI/AAAAAAABG1o/xGjjAfsxv_UddA_63hydv1M46uL0b4KHACLcBGAs/s800/kaigi_man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PgPpfoGDxF0/WcB5sfrVQSI/AAAAAAABG1o/xGjjAfsxv_UddA_63hydv1M46uL0b4KHACLcBGAs/s800/kaigi_man_wo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901" w:rsidRPr="00B257F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BD752A" w:rsidRPr="00B257F5">
        <w:rPr>
          <w:rFonts w:asciiTheme="majorEastAsia" w:eastAsiaTheme="majorEastAsia" w:hAnsiTheme="majorEastAsia" w:hint="eastAsia"/>
          <w:szCs w:val="21"/>
        </w:rPr>
        <w:t xml:space="preserve">  9:35～9:45 </w:t>
      </w:r>
      <w:r w:rsidR="00B11926" w:rsidRPr="00B257F5">
        <w:rPr>
          <w:rFonts w:asciiTheme="majorEastAsia" w:eastAsiaTheme="majorEastAsia" w:hAnsiTheme="majorEastAsia" w:hint="eastAsia"/>
          <w:szCs w:val="21"/>
        </w:rPr>
        <w:t xml:space="preserve">　 </w:t>
      </w:r>
      <w:r w:rsidR="00091901" w:rsidRPr="00B257F5">
        <w:rPr>
          <w:rFonts w:asciiTheme="majorEastAsia" w:eastAsiaTheme="majorEastAsia" w:hAnsiTheme="majorEastAsia" w:hint="eastAsia"/>
          <w:szCs w:val="21"/>
        </w:rPr>
        <w:t>質疑応答</w:t>
      </w:r>
    </w:p>
    <w:p w:rsidR="00091901" w:rsidRPr="00B257F5" w:rsidRDefault="00091901" w:rsidP="0061211C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BD752A" w:rsidRPr="00B257F5">
        <w:rPr>
          <w:rFonts w:asciiTheme="majorEastAsia" w:eastAsiaTheme="majorEastAsia" w:hAnsiTheme="majorEastAsia" w:hint="eastAsia"/>
          <w:szCs w:val="21"/>
        </w:rPr>
        <w:t xml:space="preserve">  </w:t>
      </w:r>
      <w:r w:rsidR="003425EF" w:rsidRPr="00B257F5">
        <w:rPr>
          <w:rFonts w:asciiTheme="majorEastAsia" w:eastAsiaTheme="majorEastAsia" w:hAnsiTheme="majorEastAsia" w:hint="eastAsia"/>
          <w:szCs w:val="21"/>
        </w:rPr>
        <w:t>9:45～10:00</w:t>
      </w:r>
      <w:r w:rsidR="00B11926" w:rsidRPr="00B257F5">
        <w:rPr>
          <w:rFonts w:asciiTheme="majorEastAsia" w:eastAsiaTheme="majorEastAsia" w:hAnsiTheme="majorEastAsia" w:hint="eastAsia"/>
          <w:szCs w:val="21"/>
        </w:rPr>
        <w:t xml:space="preserve">   </w:t>
      </w:r>
      <w:r w:rsidRPr="00B257F5">
        <w:rPr>
          <w:rFonts w:asciiTheme="majorEastAsia" w:eastAsiaTheme="majorEastAsia" w:hAnsiTheme="majorEastAsia" w:hint="eastAsia"/>
          <w:szCs w:val="21"/>
        </w:rPr>
        <w:t>講師からの助言</w:t>
      </w:r>
    </w:p>
    <w:p w:rsidR="002E26F6" w:rsidRPr="00B257F5" w:rsidRDefault="00091901" w:rsidP="0061211C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FC1159" w:rsidRPr="00B257F5">
        <w:rPr>
          <w:rFonts w:asciiTheme="majorEastAsia" w:eastAsiaTheme="majorEastAsia" w:hAnsiTheme="majorEastAsia" w:hint="eastAsia"/>
          <w:szCs w:val="21"/>
        </w:rPr>
        <w:t xml:space="preserve"> 10:00～11:00　 </w:t>
      </w:r>
      <w:r w:rsidRPr="00B257F5">
        <w:rPr>
          <w:rFonts w:asciiTheme="majorEastAsia" w:eastAsiaTheme="majorEastAsia" w:hAnsiTheme="majorEastAsia" w:hint="eastAsia"/>
          <w:szCs w:val="21"/>
        </w:rPr>
        <w:t>講演「ピアサポート活動の可能性と課題」</w:t>
      </w:r>
    </w:p>
    <w:p w:rsidR="00091901" w:rsidRPr="00B257F5" w:rsidRDefault="00091901" w:rsidP="008E2849">
      <w:pPr>
        <w:ind w:firstLineChars="1350" w:firstLine="2609"/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>一般社団法人ソラティオ</w:t>
      </w:r>
      <w:r w:rsidR="002E26F6" w:rsidRPr="00B257F5">
        <w:rPr>
          <w:rFonts w:asciiTheme="majorEastAsia" w:eastAsiaTheme="majorEastAsia" w:hAnsiTheme="majorEastAsia" w:hint="eastAsia"/>
          <w:szCs w:val="21"/>
        </w:rPr>
        <w:t xml:space="preserve"> </w:t>
      </w:r>
      <w:r w:rsidRPr="00B257F5">
        <w:rPr>
          <w:rFonts w:asciiTheme="majorEastAsia" w:eastAsiaTheme="majorEastAsia" w:hAnsiTheme="majorEastAsia" w:hint="eastAsia"/>
          <w:szCs w:val="21"/>
        </w:rPr>
        <w:t>代表理事　岡部</w:t>
      </w:r>
      <w:r w:rsidR="005454D3">
        <w:rPr>
          <w:rFonts w:asciiTheme="majorEastAsia" w:eastAsiaTheme="majorEastAsia" w:hAnsiTheme="majorEastAsia" w:hint="eastAsia"/>
          <w:szCs w:val="21"/>
        </w:rPr>
        <w:t xml:space="preserve"> </w:t>
      </w:r>
      <w:r w:rsidRPr="00B257F5">
        <w:rPr>
          <w:rFonts w:asciiTheme="majorEastAsia" w:eastAsiaTheme="majorEastAsia" w:hAnsiTheme="majorEastAsia" w:hint="eastAsia"/>
          <w:szCs w:val="21"/>
        </w:rPr>
        <w:t>正文氏</w:t>
      </w:r>
    </w:p>
    <w:p w:rsidR="00091901" w:rsidRPr="00B257F5" w:rsidRDefault="00091901" w:rsidP="00091901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FC1159" w:rsidRPr="00B257F5">
        <w:rPr>
          <w:rFonts w:asciiTheme="majorEastAsia" w:eastAsiaTheme="majorEastAsia" w:hAnsiTheme="majorEastAsia" w:hint="eastAsia"/>
          <w:szCs w:val="21"/>
        </w:rPr>
        <w:t xml:space="preserve"> </w:t>
      </w:r>
      <w:r w:rsidR="00FC1159" w:rsidRPr="00B257F5">
        <w:rPr>
          <w:rFonts w:asciiTheme="majorEastAsia" w:eastAsiaTheme="majorEastAsia" w:hAnsiTheme="majorEastAsia" w:cs="ＭＳ 明朝" w:hint="eastAsia"/>
          <w:szCs w:val="21"/>
        </w:rPr>
        <w:t>11:00～11:05</w:t>
      </w:r>
      <w:r w:rsidRPr="00B257F5">
        <w:rPr>
          <w:rFonts w:asciiTheme="majorEastAsia" w:eastAsiaTheme="majorEastAsia" w:hAnsiTheme="majorEastAsia" w:hint="eastAsia"/>
          <w:szCs w:val="21"/>
        </w:rPr>
        <w:t xml:space="preserve">　</w:t>
      </w:r>
      <w:r w:rsidR="00FC1159" w:rsidRPr="00B257F5">
        <w:rPr>
          <w:rFonts w:asciiTheme="majorEastAsia" w:eastAsiaTheme="majorEastAsia" w:hAnsiTheme="majorEastAsia" w:hint="eastAsia"/>
          <w:szCs w:val="21"/>
        </w:rPr>
        <w:t xml:space="preserve"> </w:t>
      </w:r>
      <w:r w:rsidRPr="00B257F5">
        <w:rPr>
          <w:rFonts w:asciiTheme="majorEastAsia" w:eastAsiaTheme="majorEastAsia" w:hAnsiTheme="majorEastAsia" w:hint="eastAsia"/>
          <w:szCs w:val="21"/>
        </w:rPr>
        <w:t>休憩</w:t>
      </w:r>
    </w:p>
    <w:p w:rsidR="002E26F6" w:rsidRPr="00B257F5" w:rsidRDefault="00091901" w:rsidP="00091901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31B51">
        <w:rPr>
          <w:rFonts w:asciiTheme="majorEastAsia" w:eastAsiaTheme="majorEastAsia" w:hAnsiTheme="majorEastAsia" w:hint="eastAsia"/>
          <w:szCs w:val="21"/>
        </w:rPr>
        <w:t xml:space="preserve"> </w:t>
      </w:r>
      <w:r w:rsidR="00831B51" w:rsidRPr="0000005C">
        <w:rPr>
          <w:rFonts w:asciiTheme="majorEastAsia" w:eastAsiaTheme="majorEastAsia" w:hAnsiTheme="majorEastAsia" w:hint="eastAsia"/>
          <w:szCs w:val="21"/>
        </w:rPr>
        <w:t>11:05</w:t>
      </w:r>
      <w:r w:rsidR="00FC1159" w:rsidRPr="0000005C">
        <w:rPr>
          <w:rFonts w:asciiTheme="majorEastAsia" w:eastAsiaTheme="majorEastAsia" w:hAnsiTheme="majorEastAsia" w:hint="eastAsia"/>
          <w:szCs w:val="21"/>
        </w:rPr>
        <w:t>～11:45</w:t>
      </w:r>
      <w:r w:rsidRPr="00B257F5">
        <w:rPr>
          <w:rFonts w:asciiTheme="majorEastAsia" w:eastAsiaTheme="majorEastAsia" w:hAnsiTheme="majorEastAsia" w:hint="eastAsia"/>
          <w:szCs w:val="21"/>
        </w:rPr>
        <w:t xml:space="preserve"> </w:t>
      </w:r>
      <w:r w:rsidR="00FC1159" w:rsidRPr="00B257F5">
        <w:rPr>
          <w:rFonts w:asciiTheme="majorEastAsia" w:eastAsiaTheme="majorEastAsia" w:hAnsiTheme="majorEastAsia" w:hint="eastAsia"/>
          <w:szCs w:val="21"/>
        </w:rPr>
        <w:t xml:space="preserve">　</w:t>
      </w:r>
      <w:r w:rsidRPr="00B257F5">
        <w:rPr>
          <w:rFonts w:asciiTheme="majorEastAsia" w:eastAsiaTheme="majorEastAsia" w:hAnsiTheme="majorEastAsia" w:hint="eastAsia"/>
          <w:szCs w:val="21"/>
        </w:rPr>
        <w:t>講演「ピアサポート活動の実際」</w:t>
      </w:r>
    </w:p>
    <w:p w:rsidR="00091901" w:rsidRPr="00B257F5" w:rsidRDefault="00091901" w:rsidP="00091901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="00346366" w:rsidRPr="00B257F5">
        <w:rPr>
          <w:rFonts w:asciiTheme="majorEastAsia" w:eastAsiaTheme="majorEastAsia" w:hAnsiTheme="majorEastAsia" w:hint="eastAsia"/>
          <w:szCs w:val="21"/>
        </w:rPr>
        <w:t xml:space="preserve">　</w:t>
      </w:r>
      <w:r w:rsidR="008E2849" w:rsidRPr="00B257F5">
        <w:rPr>
          <w:rFonts w:asciiTheme="majorEastAsia" w:eastAsiaTheme="majorEastAsia" w:hAnsiTheme="majorEastAsia" w:hint="eastAsia"/>
          <w:szCs w:val="21"/>
        </w:rPr>
        <w:t xml:space="preserve"> </w:t>
      </w:r>
      <w:r w:rsidR="0000005C">
        <w:rPr>
          <w:rFonts w:asciiTheme="majorEastAsia" w:eastAsiaTheme="majorEastAsia" w:hAnsiTheme="majorEastAsia" w:hint="eastAsia"/>
          <w:szCs w:val="21"/>
        </w:rPr>
        <w:t>一般社団法人ソラティオ　ピアサポート専門員　小阪</w:t>
      </w:r>
      <w:r w:rsidR="005454D3">
        <w:rPr>
          <w:rFonts w:asciiTheme="majorEastAsia" w:eastAsiaTheme="majorEastAsia" w:hAnsiTheme="majorEastAsia" w:hint="eastAsia"/>
          <w:szCs w:val="21"/>
        </w:rPr>
        <w:t xml:space="preserve"> </w:t>
      </w:r>
      <w:r w:rsidRPr="00B257F5">
        <w:rPr>
          <w:rFonts w:asciiTheme="majorEastAsia" w:eastAsiaTheme="majorEastAsia" w:hAnsiTheme="majorEastAsia" w:hint="eastAsia"/>
          <w:szCs w:val="21"/>
        </w:rPr>
        <w:t>和誠氏</w:t>
      </w:r>
    </w:p>
    <w:p w:rsidR="00091901" w:rsidRPr="00B257F5" w:rsidRDefault="00091901" w:rsidP="00091901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FC1159" w:rsidRPr="00B257F5">
        <w:rPr>
          <w:rFonts w:asciiTheme="majorEastAsia" w:eastAsiaTheme="majorEastAsia" w:hAnsiTheme="majorEastAsia" w:hint="eastAsia"/>
          <w:szCs w:val="21"/>
        </w:rPr>
        <w:t xml:space="preserve"> 11:45～12:00</w:t>
      </w:r>
      <w:r w:rsidR="001F11B4" w:rsidRPr="00B257F5">
        <w:rPr>
          <w:rFonts w:asciiTheme="majorEastAsia" w:eastAsiaTheme="majorEastAsia" w:hAnsiTheme="majorEastAsia" w:hint="eastAsia"/>
          <w:szCs w:val="21"/>
        </w:rPr>
        <w:t xml:space="preserve">　</w:t>
      </w:r>
      <w:r w:rsidR="00FC1159" w:rsidRPr="00B257F5">
        <w:rPr>
          <w:rFonts w:asciiTheme="majorEastAsia" w:eastAsiaTheme="majorEastAsia" w:hAnsiTheme="majorEastAsia" w:hint="eastAsia"/>
          <w:szCs w:val="21"/>
        </w:rPr>
        <w:t xml:space="preserve"> </w:t>
      </w:r>
      <w:r w:rsidR="001F11B4" w:rsidRPr="00B257F5">
        <w:rPr>
          <w:rFonts w:asciiTheme="majorEastAsia" w:eastAsiaTheme="majorEastAsia" w:hAnsiTheme="majorEastAsia" w:hint="eastAsia"/>
          <w:szCs w:val="21"/>
        </w:rPr>
        <w:t>質疑応答、アンケート記入、閉会</w:t>
      </w:r>
    </w:p>
    <w:p w:rsidR="0061211C" w:rsidRPr="00B257F5" w:rsidRDefault="0061211C" w:rsidP="00B11926">
      <w:pPr>
        <w:ind w:left="966" w:hangingChars="500" w:hanging="966"/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対象者）</w:t>
      </w:r>
      <w:r w:rsidR="00B11926" w:rsidRPr="00B257F5">
        <w:rPr>
          <w:rFonts w:asciiTheme="majorEastAsia" w:eastAsiaTheme="majorEastAsia" w:hAnsiTheme="majorEastAsia" w:hint="eastAsia"/>
          <w:szCs w:val="21"/>
        </w:rPr>
        <w:t>「基幹相談支援センター設置準備事業実地計画書」</w:t>
      </w:r>
      <w:r w:rsidR="001F11B4" w:rsidRPr="00B257F5">
        <w:rPr>
          <w:rFonts w:asciiTheme="majorEastAsia" w:eastAsiaTheme="majorEastAsia" w:hAnsiTheme="majorEastAsia" w:hint="eastAsia"/>
          <w:szCs w:val="21"/>
        </w:rPr>
        <w:t>登録の相談員及び委託相談支援事業に携わる相談員、香川県内の相談支援事業職員及び行政職員、相談支援事業に関心のある方</w:t>
      </w:r>
    </w:p>
    <w:p w:rsidR="00CB4429" w:rsidRPr="00B257F5" w:rsidRDefault="00CB4429" w:rsidP="00CB4429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参加費）無料</w:t>
      </w:r>
    </w:p>
    <w:p w:rsidR="00CB4429" w:rsidRPr="00B257F5" w:rsidRDefault="00CB4429" w:rsidP="00CB4429">
      <w:pPr>
        <w:rPr>
          <w:rFonts w:asciiTheme="majorEastAsia" w:eastAsiaTheme="majorEastAsia" w:hAnsiTheme="majorEastAsia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定　員）60名</w:t>
      </w:r>
    </w:p>
    <w:p w:rsidR="00AB4C74" w:rsidRDefault="00B72ED1" w:rsidP="003425EF">
      <w:pPr>
        <w:ind w:left="1063" w:hangingChars="550" w:hanging="1063"/>
        <w:rPr>
          <w:rFonts w:asciiTheme="majorEastAsia" w:eastAsiaTheme="majorEastAsia" w:hAnsiTheme="majorEastAsia" w:cs="Times New Roman"/>
          <w:szCs w:val="21"/>
        </w:rPr>
      </w:pPr>
      <w:r w:rsidRPr="00B257F5">
        <w:rPr>
          <w:rFonts w:asciiTheme="majorEastAsia" w:eastAsiaTheme="majorEastAsia" w:hAnsiTheme="majorEastAsia" w:hint="eastAsia"/>
          <w:szCs w:val="21"/>
        </w:rPr>
        <w:t xml:space="preserve">　申込締切</w:t>
      </w:r>
      <w:r w:rsidR="00CB4429" w:rsidRPr="00B257F5">
        <w:rPr>
          <w:rFonts w:asciiTheme="majorEastAsia" w:eastAsiaTheme="majorEastAsia" w:hAnsiTheme="majorEastAsia" w:hint="eastAsia"/>
          <w:szCs w:val="21"/>
        </w:rPr>
        <w:t>）3月2日（金）</w:t>
      </w:r>
      <w:r w:rsidR="006E6A81" w:rsidRPr="00B257F5">
        <w:rPr>
          <w:rFonts w:asciiTheme="majorEastAsia" w:eastAsiaTheme="majorEastAsia" w:hAnsiTheme="majorEastAsia" w:cs="Times New Roman" w:hint="eastAsia"/>
          <w:szCs w:val="21"/>
        </w:rPr>
        <w:t>お申し込み</w:t>
      </w:r>
      <w:r w:rsidR="006E6A81" w:rsidRPr="00B257F5">
        <w:rPr>
          <w:rFonts w:asciiTheme="majorEastAsia" w:eastAsiaTheme="majorEastAsia" w:hAnsiTheme="majorEastAsia" w:cs="Times New Roman"/>
          <w:szCs w:val="21"/>
        </w:rPr>
        <w:t>・お問い合わせ</w:t>
      </w:r>
      <w:r w:rsidR="006E6A81" w:rsidRPr="00B257F5">
        <w:rPr>
          <w:rFonts w:asciiTheme="majorEastAsia" w:eastAsiaTheme="majorEastAsia" w:hAnsiTheme="majorEastAsia" w:cs="Times New Roman" w:hint="eastAsia"/>
          <w:szCs w:val="21"/>
        </w:rPr>
        <w:t>）お申し込みは</w:t>
      </w:r>
      <w:r w:rsidR="006E6A81" w:rsidRPr="00B257F5">
        <w:rPr>
          <w:rFonts w:asciiTheme="majorEastAsia" w:eastAsiaTheme="majorEastAsia" w:hAnsiTheme="majorEastAsia" w:cs="Times New Roman"/>
          <w:szCs w:val="21"/>
        </w:rPr>
        <w:t>この用紙裏面を使って</w:t>
      </w:r>
    </w:p>
    <w:p w:rsidR="006E6A81" w:rsidRPr="00B257F5" w:rsidRDefault="006E6A81" w:rsidP="00AB4C74">
      <w:pPr>
        <w:ind w:leftChars="550" w:left="1063" w:firstLineChars="50" w:firstLine="97"/>
        <w:rPr>
          <w:rFonts w:asciiTheme="majorEastAsia" w:eastAsiaTheme="majorEastAsia" w:hAnsiTheme="majorEastAsia" w:cs="Times New Roman"/>
          <w:szCs w:val="21"/>
        </w:rPr>
      </w:pPr>
      <w:r w:rsidRPr="00B257F5">
        <w:rPr>
          <w:rFonts w:asciiTheme="majorEastAsia" w:eastAsiaTheme="majorEastAsia" w:hAnsiTheme="majorEastAsia" w:cs="Times New Roman"/>
          <w:szCs w:val="21"/>
        </w:rPr>
        <w:t>メールか</w:t>
      </w:r>
      <w:r w:rsidRPr="00B257F5">
        <w:rPr>
          <w:rFonts w:asciiTheme="majorEastAsia" w:eastAsiaTheme="majorEastAsia" w:hAnsiTheme="majorEastAsia" w:cs="Times New Roman" w:hint="eastAsia"/>
          <w:szCs w:val="21"/>
        </w:rPr>
        <w:t>FAXで</w:t>
      </w:r>
      <w:r w:rsidRPr="00B257F5">
        <w:rPr>
          <w:rFonts w:asciiTheme="majorEastAsia" w:eastAsiaTheme="majorEastAsia" w:hAnsiTheme="majorEastAsia" w:cs="Times New Roman"/>
          <w:szCs w:val="21"/>
        </w:rPr>
        <w:t>障害者生活支援センターたかまつ</w:t>
      </w:r>
      <w:r w:rsidRPr="00B257F5">
        <w:rPr>
          <w:rFonts w:asciiTheme="majorEastAsia" w:eastAsiaTheme="majorEastAsia" w:hAnsiTheme="majorEastAsia" w:cs="Times New Roman" w:hint="eastAsia"/>
          <w:szCs w:val="21"/>
        </w:rPr>
        <w:t xml:space="preserve"> 担当：多田</w:t>
      </w:r>
      <w:r w:rsidRPr="00B257F5">
        <w:rPr>
          <w:rFonts w:asciiTheme="majorEastAsia" w:eastAsiaTheme="majorEastAsia" w:hAnsiTheme="majorEastAsia" w:cs="Times New Roman"/>
          <w:szCs w:val="21"/>
        </w:rPr>
        <w:t>まで</w:t>
      </w:r>
      <w:r w:rsidRPr="00B257F5">
        <w:rPr>
          <w:rFonts w:asciiTheme="majorEastAsia" w:eastAsiaTheme="majorEastAsia" w:hAnsiTheme="majorEastAsia" w:cs="Times New Roman" w:hint="eastAsia"/>
          <w:szCs w:val="21"/>
        </w:rPr>
        <w:t>お願いします</w:t>
      </w:r>
      <w:r w:rsidRPr="00B257F5">
        <w:rPr>
          <w:rFonts w:asciiTheme="majorEastAsia" w:eastAsiaTheme="majorEastAsia" w:hAnsiTheme="majorEastAsia" w:cs="Times New Roman"/>
          <w:szCs w:val="21"/>
        </w:rPr>
        <w:t>。</w:t>
      </w:r>
    </w:p>
    <w:p w:rsidR="003425EF" w:rsidRPr="00B257F5" w:rsidRDefault="006E6A81" w:rsidP="00AB4C74">
      <w:pPr>
        <w:ind w:firstLineChars="600" w:firstLine="1160"/>
        <w:rPr>
          <w:rFonts w:asciiTheme="majorEastAsia" w:eastAsiaTheme="majorEastAsia" w:hAnsiTheme="majorEastAsia" w:cs="Times New Roman"/>
          <w:szCs w:val="21"/>
        </w:rPr>
      </w:pPr>
      <w:r w:rsidRPr="00B257F5">
        <w:rPr>
          <w:rFonts w:asciiTheme="majorEastAsia" w:eastAsiaTheme="majorEastAsia" w:hAnsiTheme="majorEastAsia" w:cs="Times New Roman" w:hint="eastAsia"/>
          <w:szCs w:val="21"/>
        </w:rPr>
        <w:t>電話：（</w:t>
      </w:r>
      <w:r w:rsidRPr="00B257F5">
        <w:rPr>
          <w:rFonts w:asciiTheme="majorEastAsia" w:eastAsiaTheme="majorEastAsia" w:hAnsiTheme="majorEastAsia" w:cs="Times New Roman"/>
          <w:szCs w:val="21"/>
        </w:rPr>
        <w:t>087</w:t>
      </w:r>
      <w:r w:rsidRPr="00B257F5">
        <w:rPr>
          <w:rFonts w:asciiTheme="majorEastAsia" w:eastAsiaTheme="majorEastAsia" w:hAnsiTheme="majorEastAsia" w:cs="Times New Roman" w:hint="eastAsia"/>
          <w:szCs w:val="21"/>
        </w:rPr>
        <w:t>）</w:t>
      </w:r>
      <w:r w:rsidR="00831B51">
        <w:rPr>
          <w:rFonts w:asciiTheme="majorEastAsia" w:eastAsiaTheme="majorEastAsia" w:hAnsiTheme="majorEastAsia" w:cs="Times New Roman"/>
          <w:szCs w:val="21"/>
        </w:rPr>
        <w:t>815-0330</w:t>
      </w:r>
      <w:r w:rsidRPr="00B257F5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B257F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B257F5">
        <w:rPr>
          <w:rFonts w:asciiTheme="majorEastAsia" w:eastAsiaTheme="majorEastAsia" w:hAnsiTheme="majorEastAsia" w:cs="Times New Roman"/>
          <w:szCs w:val="21"/>
        </w:rPr>
        <w:t>FAX</w:t>
      </w:r>
      <w:r w:rsidRPr="00B257F5">
        <w:rPr>
          <w:rFonts w:asciiTheme="majorEastAsia" w:eastAsiaTheme="majorEastAsia" w:hAnsiTheme="majorEastAsia" w:cs="Times New Roman" w:hint="eastAsia"/>
          <w:szCs w:val="21"/>
        </w:rPr>
        <w:t>：（087）</w:t>
      </w:r>
      <w:r w:rsidRPr="00B257F5">
        <w:rPr>
          <w:rFonts w:asciiTheme="majorEastAsia" w:eastAsiaTheme="majorEastAsia" w:hAnsiTheme="majorEastAsia" w:cs="Times New Roman"/>
          <w:szCs w:val="21"/>
        </w:rPr>
        <w:t>867-0420</w:t>
      </w:r>
      <w:r w:rsidRPr="00B257F5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p w:rsidR="008E2849" w:rsidRPr="00B257F5" w:rsidRDefault="006E6A81" w:rsidP="00AB4C74">
      <w:pPr>
        <w:ind w:firstLineChars="650" w:firstLine="1191"/>
        <w:rPr>
          <w:rFonts w:asciiTheme="majorEastAsia" w:eastAsiaTheme="majorEastAsia" w:hAnsiTheme="majorEastAsia" w:cs="Times New Roman"/>
          <w:sz w:val="20"/>
          <w:szCs w:val="20"/>
        </w:rPr>
      </w:pPr>
      <w:r w:rsidRPr="00B257F5">
        <w:rPr>
          <w:rFonts w:asciiTheme="majorEastAsia" w:eastAsiaTheme="majorEastAsia" w:hAnsiTheme="majorEastAsia" w:cs="Times New Roman"/>
          <w:sz w:val="20"/>
          <w:szCs w:val="20"/>
        </w:rPr>
        <w:t>mail</w:t>
      </w:r>
      <w:r w:rsidRPr="00B257F5">
        <w:rPr>
          <w:rFonts w:asciiTheme="majorEastAsia" w:eastAsiaTheme="majorEastAsia" w:hAnsiTheme="majorEastAsia" w:cs="Times New Roman" w:hint="eastAsia"/>
          <w:sz w:val="20"/>
          <w:szCs w:val="20"/>
        </w:rPr>
        <w:t>：</w:t>
      </w:r>
      <w:hyperlink r:id="rId9" w:history="1">
        <w:r w:rsidR="008E2849" w:rsidRPr="00B257F5">
          <w:rPr>
            <w:rStyle w:val="aa"/>
            <w:rFonts w:asciiTheme="majorEastAsia" w:eastAsiaTheme="majorEastAsia" w:hAnsiTheme="majorEastAsia" w:cs="Times New Roman" w:hint="eastAsia"/>
            <w:sz w:val="20"/>
            <w:szCs w:val="20"/>
          </w:rPr>
          <w:t>shogai-shien@mx81.tiki.ne.jp</w:t>
        </w:r>
      </w:hyperlink>
    </w:p>
    <w:p w:rsidR="003425EF" w:rsidRPr="007F5FE3" w:rsidRDefault="006E6A81" w:rsidP="007F5FE3">
      <w:pPr>
        <w:ind w:firstLineChars="700" w:firstLine="1143"/>
        <w:rPr>
          <w:rFonts w:asciiTheme="majorEastAsia" w:eastAsiaTheme="majorEastAsia" w:hAnsiTheme="majorEastAsia" w:cs="Times New Roman"/>
          <w:sz w:val="18"/>
          <w:szCs w:val="18"/>
        </w:rPr>
      </w:pPr>
      <w:r w:rsidRPr="00B257F5">
        <w:rPr>
          <w:rFonts w:asciiTheme="majorEastAsia" w:eastAsiaTheme="majorEastAsia" w:hAnsiTheme="majorEastAsia" w:cs="Times New Roman" w:hint="eastAsia"/>
          <w:sz w:val="18"/>
          <w:szCs w:val="18"/>
        </w:rPr>
        <w:t>＊申し込み多数の時は１</w:t>
      </w:r>
      <w:r w:rsidRPr="00B257F5">
        <w:rPr>
          <w:rFonts w:asciiTheme="majorEastAsia" w:eastAsiaTheme="majorEastAsia" w:hAnsiTheme="majorEastAsia" w:cs="Times New Roman"/>
          <w:sz w:val="18"/>
          <w:szCs w:val="18"/>
        </w:rPr>
        <w:t>機関から</w:t>
      </w:r>
      <w:r w:rsidRPr="00B257F5">
        <w:rPr>
          <w:rFonts w:asciiTheme="majorEastAsia" w:eastAsiaTheme="majorEastAsia" w:hAnsiTheme="majorEastAsia" w:cs="Times New Roman" w:hint="eastAsia"/>
          <w:sz w:val="18"/>
          <w:szCs w:val="18"/>
        </w:rPr>
        <w:t>複数</w:t>
      </w:r>
      <w:r w:rsidRPr="00B257F5">
        <w:rPr>
          <w:rFonts w:asciiTheme="majorEastAsia" w:eastAsiaTheme="majorEastAsia" w:hAnsiTheme="majorEastAsia" w:cs="Times New Roman"/>
          <w:sz w:val="18"/>
          <w:szCs w:val="18"/>
        </w:rPr>
        <w:t>参加の</w:t>
      </w:r>
      <w:r w:rsidRPr="00B257F5">
        <w:rPr>
          <w:rFonts w:asciiTheme="majorEastAsia" w:eastAsiaTheme="majorEastAsia" w:hAnsiTheme="majorEastAsia" w:cs="Times New Roman" w:hint="eastAsia"/>
          <w:sz w:val="18"/>
          <w:szCs w:val="18"/>
        </w:rPr>
        <w:t>機関</w:t>
      </w:r>
      <w:r w:rsidRPr="00B257F5">
        <w:rPr>
          <w:rFonts w:asciiTheme="majorEastAsia" w:eastAsiaTheme="majorEastAsia" w:hAnsiTheme="majorEastAsia" w:cs="Times New Roman"/>
          <w:sz w:val="18"/>
          <w:szCs w:val="18"/>
        </w:rPr>
        <w:t>に</w:t>
      </w:r>
      <w:r w:rsidRPr="00B257F5">
        <w:rPr>
          <w:rFonts w:asciiTheme="majorEastAsia" w:eastAsiaTheme="majorEastAsia" w:hAnsiTheme="majorEastAsia" w:cs="Times New Roman" w:hint="eastAsia"/>
          <w:sz w:val="18"/>
          <w:szCs w:val="18"/>
        </w:rPr>
        <w:t>調整をお願いする</w:t>
      </w:r>
      <w:r w:rsidRPr="00B257F5">
        <w:rPr>
          <w:rFonts w:asciiTheme="majorEastAsia" w:eastAsiaTheme="majorEastAsia" w:hAnsiTheme="majorEastAsia" w:cs="Times New Roman"/>
          <w:sz w:val="18"/>
          <w:szCs w:val="18"/>
        </w:rPr>
        <w:t>ことがあります。</w:t>
      </w:r>
    </w:p>
    <w:p w:rsidR="00426E0E" w:rsidRDefault="00426E0E" w:rsidP="008E2849">
      <w:pPr>
        <w:jc w:val="center"/>
        <w:rPr>
          <w:rFonts w:asciiTheme="majorEastAsia" w:eastAsiaTheme="majorEastAsia" w:hAnsiTheme="majorEastAsia" w:cs="Times New Roman"/>
          <w:sz w:val="32"/>
          <w:szCs w:val="40"/>
        </w:rPr>
      </w:pPr>
    </w:p>
    <w:p w:rsidR="008E2849" w:rsidRPr="00B257F5" w:rsidRDefault="006E6A81" w:rsidP="008E2849">
      <w:pPr>
        <w:jc w:val="center"/>
        <w:rPr>
          <w:rFonts w:asciiTheme="majorEastAsia" w:eastAsiaTheme="majorEastAsia" w:hAnsiTheme="majorEastAsia" w:cs="Times New Roman"/>
          <w:sz w:val="32"/>
          <w:szCs w:val="40"/>
        </w:rPr>
      </w:pPr>
      <w:r w:rsidRPr="00B257F5">
        <w:rPr>
          <w:rFonts w:asciiTheme="majorEastAsia" w:eastAsiaTheme="majorEastAsia" w:hAnsiTheme="majorEastAsia" w:cs="Times New Roman" w:hint="eastAsia"/>
          <w:sz w:val="32"/>
          <w:szCs w:val="40"/>
        </w:rPr>
        <w:lastRenderedPageBreak/>
        <w:t>3</w:t>
      </w:r>
      <w:r w:rsidR="00FD24A1" w:rsidRPr="00B257F5">
        <w:rPr>
          <w:rFonts w:asciiTheme="majorEastAsia" w:eastAsiaTheme="majorEastAsia" w:hAnsiTheme="majorEastAsia" w:cs="Times New Roman" w:hint="eastAsia"/>
          <w:sz w:val="32"/>
          <w:szCs w:val="40"/>
        </w:rPr>
        <w:t>月</w:t>
      </w:r>
      <w:r w:rsidRPr="00B257F5">
        <w:rPr>
          <w:rFonts w:asciiTheme="majorEastAsia" w:eastAsiaTheme="majorEastAsia" w:hAnsiTheme="majorEastAsia" w:cs="Times New Roman" w:hint="eastAsia"/>
          <w:sz w:val="32"/>
          <w:szCs w:val="40"/>
        </w:rPr>
        <w:t>12日（月</w:t>
      </w:r>
      <w:r w:rsidR="00FD24A1" w:rsidRPr="00B257F5">
        <w:rPr>
          <w:rFonts w:asciiTheme="majorEastAsia" w:eastAsiaTheme="majorEastAsia" w:hAnsiTheme="majorEastAsia" w:cs="Times New Roman" w:hint="eastAsia"/>
          <w:sz w:val="32"/>
          <w:szCs w:val="40"/>
        </w:rPr>
        <w:t>）</w:t>
      </w:r>
    </w:p>
    <w:p w:rsidR="008E2849" w:rsidRPr="00426E0E" w:rsidRDefault="00FD24A1" w:rsidP="008E2849">
      <w:pPr>
        <w:jc w:val="center"/>
        <w:rPr>
          <w:rFonts w:asciiTheme="majorEastAsia" w:eastAsiaTheme="majorEastAsia" w:hAnsiTheme="majorEastAsia" w:cs="Times New Roman"/>
          <w:sz w:val="28"/>
          <w:szCs w:val="40"/>
        </w:rPr>
      </w:pPr>
      <w:r w:rsidRPr="00B257F5">
        <w:rPr>
          <w:rFonts w:asciiTheme="majorEastAsia" w:eastAsiaTheme="majorEastAsia" w:hAnsiTheme="majorEastAsia" w:cs="Times New Roman" w:hint="eastAsia"/>
          <w:b/>
          <w:sz w:val="32"/>
          <w:szCs w:val="40"/>
        </w:rPr>
        <w:t>講演会</w:t>
      </w:r>
      <w:r w:rsidR="008E2849" w:rsidRPr="00426E0E">
        <w:rPr>
          <w:rFonts w:asciiTheme="majorEastAsia" w:eastAsiaTheme="majorEastAsia" w:hAnsiTheme="majorEastAsia" w:cs="Times New Roman" w:hint="eastAsia"/>
          <w:sz w:val="32"/>
          <w:szCs w:val="40"/>
        </w:rPr>
        <w:t>「</w:t>
      </w:r>
      <w:r w:rsidR="006E6A81" w:rsidRPr="00426E0E">
        <w:rPr>
          <w:rFonts w:asciiTheme="majorEastAsia" w:eastAsiaTheme="majorEastAsia" w:hAnsiTheme="majorEastAsia" w:cs="Times New Roman" w:hint="eastAsia"/>
          <w:b/>
          <w:sz w:val="32"/>
          <w:szCs w:val="40"/>
        </w:rPr>
        <w:t>先進地から学ぶピアサポート活動の可能性と課題</w:t>
      </w:r>
      <w:r w:rsidR="008E2849" w:rsidRPr="00426E0E">
        <w:rPr>
          <w:rFonts w:asciiTheme="majorEastAsia" w:eastAsiaTheme="majorEastAsia" w:hAnsiTheme="majorEastAsia" w:cs="Times New Roman" w:hint="eastAsia"/>
          <w:b/>
          <w:sz w:val="32"/>
          <w:szCs w:val="40"/>
        </w:rPr>
        <w:t>」</w:t>
      </w:r>
    </w:p>
    <w:p w:rsidR="00FD24A1" w:rsidRPr="00B257F5" w:rsidRDefault="006E6A81" w:rsidP="008E2849">
      <w:pPr>
        <w:jc w:val="center"/>
        <w:rPr>
          <w:rFonts w:asciiTheme="majorEastAsia" w:eastAsiaTheme="majorEastAsia" w:hAnsiTheme="majorEastAsia" w:cs="Times New Roman"/>
          <w:b/>
          <w:sz w:val="32"/>
          <w:szCs w:val="40"/>
        </w:rPr>
      </w:pPr>
      <w:r w:rsidRPr="00B257F5">
        <w:rPr>
          <w:rFonts w:asciiTheme="majorEastAsia" w:eastAsiaTheme="majorEastAsia" w:hAnsiTheme="majorEastAsia" w:cs="Times New Roman" w:hint="eastAsia"/>
          <w:sz w:val="32"/>
          <w:szCs w:val="40"/>
        </w:rPr>
        <w:t>申込</w:t>
      </w:r>
      <w:r w:rsidR="00FD24A1" w:rsidRPr="00B257F5">
        <w:rPr>
          <w:rFonts w:asciiTheme="majorEastAsia" w:eastAsiaTheme="majorEastAsia" w:hAnsiTheme="majorEastAsia" w:cs="Times New Roman" w:hint="eastAsia"/>
          <w:sz w:val="32"/>
          <w:szCs w:val="40"/>
        </w:rPr>
        <w:t>書</w:t>
      </w:r>
    </w:p>
    <w:p w:rsidR="00FD24A1" w:rsidRPr="00B257F5" w:rsidRDefault="00FD24A1" w:rsidP="00FD24A1">
      <w:pPr>
        <w:rPr>
          <w:rFonts w:asciiTheme="majorEastAsia" w:eastAsiaTheme="majorEastAsia" w:hAnsiTheme="majorEastAsia" w:cs="Times New Roman"/>
          <w:sz w:val="28"/>
          <w:szCs w:val="28"/>
        </w:rPr>
      </w:pPr>
    </w:p>
    <w:p w:rsidR="00FD24A1" w:rsidRPr="00B257F5" w:rsidRDefault="00FD24A1" w:rsidP="00FD24A1">
      <w:pPr>
        <w:rPr>
          <w:rFonts w:asciiTheme="majorEastAsia" w:eastAsiaTheme="majorEastAsia" w:hAnsiTheme="majorEastAsia" w:cs="Times New Roman"/>
          <w:sz w:val="22"/>
          <w:szCs w:val="28"/>
        </w:rPr>
      </w:pPr>
      <w:r w:rsidRPr="00B257F5">
        <w:rPr>
          <w:rFonts w:asciiTheme="majorEastAsia" w:eastAsiaTheme="majorEastAsia" w:hAnsiTheme="majorEastAsia" w:cs="Times New Roman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0C3FF" wp14:editId="2B2BD439">
                <wp:simplePos x="0" y="0"/>
                <wp:positionH relativeFrom="margin">
                  <wp:posOffset>6624320</wp:posOffset>
                </wp:positionH>
                <wp:positionV relativeFrom="paragraph">
                  <wp:posOffset>13970</wp:posOffset>
                </wp:positionV>
                <wp:extent cx="221932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4A1" w:rsidRPr="00350D86" w:rsidRDefault="00FD24A1" w:rsidP="00FD24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0D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香川県</w:t>
                            </w:r>
                            <w:r w:rsidRPr="00350D86">
                              <w:rPr>
                                <w:b/>
                                <w:sz w:val="24"/>
                                <w:szCs w:val="24"/>
                              </w:rPr>
                              <w:t>社会福祉総合センター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C3FF" id="テキスト ボックス 6" o:spid="_x0000_s1028" type="#_x0000_t202" style="position:absolute;left:0;text-align:left;margin-left:521.6pt;margin-top:1.1pt;width:174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" filled="f" stroked="f" strokeweight=".5pt">
                <v:textbox>
                  <w:txbxContent>
                    <w:p w:rsidR="00FD24A1" w:rsidRPr="00350D86" w:rsidRDefault="00FD24A1" w:rsidP="00FD24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50D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香川県</w:t>
                      </w:r>
                      <w:r w:rsidRPr="00350D86">
                        <w:rPr>
                          <w:b/>
                          <w:sz w:val="24"/>
                          <w:szCs w:val="24"/>
                        </w:rPr>
                        <w:t>社会福祉総合センター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57F5">
        <w:rPr>
          <w:rFonts w:asciiTheme="majorEastAsia" w:eastAsiaTheme="majorEastAsia" w:hAnsiTheme="majorEastAsia" w:cs="Times New Roman" w:hint="eastAsia"/>
          <w:sz w:val="22"/>
          <w:szCs w:val="28"/>
        </w:rPr>
        <w:t>下記の必要事項を記入して，</w:t>
      </w:r>
      <w:r w:rsidRPr="00B257F5">
        <w:rPr>
          <w:rFonts w:asciiTheme="majorEastAsia" w:eastAsiaTheme="majorEastAsia" w:hAnsiTheme="majorEastAsia" w:cs="Times New Roman"/>
          <w:sz w:val="22"/>
          <w:szCs w:val="28"/>
        </w:rPr>
        <w:t>メールか</w:t>
      </w:r>
      <w:r w:rsidRPr="00B257F5">
        <w:rPr>
          <w:rFonts w:asciiTheme="majorEastAsia" w:eastAsiaTheme="majorEastAsia" w:hAnsiTheme="majorEastAsia" w:cs="Times New Roman" w:hint="eastAsia"/>
          <w:sz w:val="22"/>
          <w:szCs w:val="28"/>
        </w:rPr>
        <w:t>FAXで「</w:t>
      </w:r>
      <w:r w:rsidRPr="00B257F5">
        <w:rPr>
          <w:rFonts w:asciiTheme="majorEastAsia" w:eastAsiaTheme="majorEastAsia" w:hAnsiTheme="majorEastAsia" w:cs="Times New Roman"/>
          <w:sz w:val="22"/>
          <w:szCs w:val="28"/>
        </w:rPr>
        <w:t>障害者生活支援センターたかまつ</w:t>
      </w:r>
      <w:r w:rsidRPr="00B257F5">
        <w:rPr>
          <w:rFonts w:asciiTheme="majorEastAsia" w:eastAsiaTheme="majorEastAsia" w:hAnsiTheme="majorEastAsia" w:cs="Times New Roman" w:hint="eastAsia"/>
          <w:sz w:val="22"/>
          <w:szCs w:val="28"/>
        </w:rPr>
        <w:t xml:space="preserve"> 担当：多田」</w:t>
      </w:r>
      <w:r w:rsidRPr="00B257F5">
        <w:rPr>
          <w:rFonts w:asciiTheme="majorEastAsia" w:eastAsiaTheme="majorEastAsia" w:hAnsiTheme="majorEastAsia" w:cs="Times New Roman"/>
          <w:sz w:val="22"/>
          <w:szCs w:val="28"/>
        </w:rPr>
        <w:t>まで</w:t>
      </w:r>
      <w:r w:rsidRPr="00B257F5">
        <w:rPr>
          <w:rFonts w:asciiTheme="majorEastAsia" w:eastAsiaTheme="majorEastAsia" w:hAnsiTheme="majorEastAsia" w:cs="Times New Roman" w:hint="eastAsia"/>
          <w:sz w:val="22"/>
          <w:szCs w:val="28"/>
        </w:rPr>
        <w:t>お送りください。FAXの際は送信表等は不要です。</w:t>
      </w:r>
    </w:p>
    <w:p w:rsidR="00FD24A1" w:rsidRPr="00B257F5" w:rsidRDefault="00FD24A1" w:rsidP="00FD24A1">
      <w:pPr>
        <w:rPr>
          <w:rFonts w:asciiTheme="majorEastAsia" w:eastAsiaTheme="majorEastAsia" w:hAnsiTheme="majorEastAsia" w:cs="Times New Roman"/>
          <w:sz w:val="24"/>
          <w:szCs w:val="28"/>
        </w:rPr>
      </w:pPr>
      <w:r w:rsidRPr="00B257F5">
        <w:rPr>
          <w:rFonts w:asciiTheme="majorEastAsia" w:eastAsiaTheme="majorEastAsia" w:hAnsiTheme="majorEastAsia" w:cs="Times New Roman"/>
          <w:sz w:val="24"/>
          <w:szCs w:val="28"/>
        </w:rPr>
        <w:t>FAX</w:t>
      </w:r>
      <w:r w:rsidRPr="00B257F5">
        <w:rPr>
          <w:rFonts w:asciiTheme="majorEastAsia" w:eastAsiaTheme="majorEastAsia" w:hAnsiTheme="majorEastAsia" w:cs="Times New Roman" w:hint="eastAsia"/>
          <w:sz w:val="24"/>
          <w:szCs w:val="28"/>
        </w:rPr>
        <w:t>：（087）</w:t>
      </w:r>
      <w:r w:rsidRPr="00B257F5">
        <w:rPr>
          <w:rFonts w:asciiTheme="majorEastAsia" w:eastAsiaTheme="majorEastAsia" w:hAnsiTheme="majorEastAsia" w:cs="Times New Roman"/>
          <w:sz w:val="24"/>
          <w:szCs w:val="28"/>
        </w:rPr>
        <w:t>867-0420</w:t>
      </w:r>
      <w:r w:rsidR="006E6A81" w:rsidRPr="00B257F5">
        <w:rPr>
          <w:rFonts w:asciiTheme="majorEastAsia" w:eastAsiaTheme="majorEastAsia" w:hAnsiTheme="majorEastAsia" w:cs="Times New Roman" w:hint="eastAsia"/>
          <w:sz w:val="24"/>
          <w:szCs w:val="28"/>
        </w:rPr>
        <w:t xml:space="preserve">　　　　　</w:t>
      </w:r>
      <w:r w:rsidRPr="00B257F5">
        <w:rPr>
          <w:rFonts w:asciiTheme="majorEastAsia" w:eastAsiaTheme="majorEastAsia" w:hAnsiTheme="majorEastAsia" w:cs="Times New Roman" w:hint="eastAsia"/>
          <w:sz w:val="24"/>
          <w:szCs w:val="28"/>
        </w:rPr>
        <w:t>MAIL：shogai-shien@mx81.tiki.ne.jp</w:t>
      </w:r>
    </w:p>
    <w:tbl>
      <w:tblPr>
        <w:tblStyle w:val="a7"/>
        <w:tblpPr w:leftFromText="142" w:rightFromText="142" w:vertAnchor="text" w:horzAnchor="margin" w:tblpY="94"/>
        <w:tblW w:w="9067" w:type="dxa"/>
        <w:tblLook w:val="04A0" w:firstRow="1" w:lastRow="0" w:firstColumn="1" w:lastColumn="0" w:noHBand="0" w:noVBand="1"/>
      </w:tblPr>
      <w:tblGrid>
        <w:gridCol w:w="3616"/>
        <w:gridCol w:w="5451"/>
      </w:tblGrid>
      <w:tr w:rsidR="00FD24A1" w:rsidRPr="00B257F5" w:rsidTr="00AB37F3">
        <w:trPr>
          <w:trHeight w:val="1126"/>
        </w:trPr>
        <w:tc>
          <w:tcPr>
            <w:tcW w:w="9067" w:type="dxa"/>
            <w:gridSpan w:val="2"/>
          </w:tcPr>
          <w:p w:rsidR="00FD24A1" w:rsidRPr="00B257F5" w:rsidRDefault="00FD24A1" w:rsidP="00FD24A1">
            <w:pPr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 w:rsidRPr="00B257F5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所属機関名</w:t>
            </w:r>
          </w:p>
          <w:p w:rsidR="00FD24A1" w:rsidRPr="00B257F5" w:rsidRDefault="00FD24A1" w:rsidP="00FD24A1">
            <w:pPr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 w:rsidRPr="00B257F5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お電話番号　　（　　　　　　　　　　　　　　　　　　　　）</w:t>
            </w:r>
          </w:p>
        </w:tc>
      </w:tr>
      <w:tr w:rsidR="00FD24A1" w:rsidRPr="00B257F5" w:rsidTr="00AB37F3">
        <w:trPr>
          <w:trHeight w:val="720"/>
        </w:trPr>
        <w:tc>
          <w:tcPr>
            <w:tcW w:w="3616" w:type="dxa"/>
            <w:vAlign w:val="center"/>
          </w:tcPr>
          <w:p w:rsidR="00FD24A1" w:rsidRPr="00B257F5" w:rsidRDefault="00FD24A1" w:rsidP="00FD24A1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 w:rsidRPr="00B257F5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職名</w:t>
            </w:r>
          </w:p>
        </w:tc>
        <w:tc>
          <w:tcPr>
            <w:tcW w:w="5451" w:type="dxa"/>
            <w:vAlign w:val="center"/>
          </w:tcPr>
          <w:p w:rsidR="00FD24A1" w:rsidRPr="00B257F5" w:rsidRDefault="00FD24A1" w:rsidP="00FD24A1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 w:rsidRPr="00B257F5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氏名</w:t>
            </w:r>
          </w:p>
        </w:tc>
      </w:tr>
      <w:tr w:rsidR="00FD24A1" w:rsidRPr="00B257F5" w:rsidTr="00AB37F3">
        <w:trPr>
          <w:trHeight w:val="480"/>
        </w:trPr>
        <w:tc>
          <w:tcPr>
            <w:tcW w:w="3616" w:type="dxa"/>
          </w:tcPr>
          <w:p w:rsidR="00FD24A1" w:rsidRPr="00B257F5" w:rsidRDefault="00FD24A1" w:rsidP="00FD24A1">
            <w:pPr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</w:p>
        </w:tc>
        <w:tc>
          <w:tcPr>
            <w:tcW w:w="5451" w:type="dxa"/>
          </w:tcPr>
          <w:p w:rsidR="00FD24A1" w:rsidRPr="00B257F5" w:rsidRDefault="00FD24A1" w:rsidP="00FD24A1">
            <w:pPr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</w:p>
        </w:tc>
      </w:tr>
      <w:tr w:rsidR="00FD24A1" w:rsidRPr="00B257F5" w:rsidTr="00AB37F3">
        <w:trPr>
          <w:trHeight w:val="602"/>
        </w:trPr>
        <w:tc>
          <w:tcPr>
            <w:tcW w:w="3616" w:type="dxa"/>
          </w:tcPr>
          <w:p w:rsidR="00FD24A1" w:rsidRPr="00B257F5" w:rsidRDefault="00FD24A1" w:rsidP="00FD24A1">
            <w:pPr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</w:p>
        </w:tc>
        <w:tc>
          <w:tcPr>
            <w:tcW w:w="5451" w:type="dxa"/>
          </w:tcPr>
          <w:p w:rsidR="00FD24A1" w:rsidRPr="00B257F5" w:rsidRDefault="00FD24A1" w:rsidP="00FD24A1">
            <w:pPr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</w:p>
        </w:tc>
      </w:tr>
      <w:tr w:rsidR="00FD24A1" w:rsidRPr="00B257F5" w:rsidTr="00AB37F3">
        <w:trPr>
          <w:trHeight w:val="554"/>
        </w:trPr>
        <w:tc>
          <w:tcPr>
            <w:tcW w:w="3616" w:type="dxa"/>
          </w:tcPr>
          <w:p w:rsidR="00FD24A1" w:rsidRPr="00B257F5" w:rsidRDefault="00FD24A1" w:rsidP="00FD24A1">
            <w:pPr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</w:p>
        </w:tc>
        <w:tc>
          <w:tcPr>
            <w:tcW w:w="5451" w:type="dxa"/>
          </w:tcPr>
          <w:p w:rsidR="00FD24A1" w:rsidRPr="00B257F5" w:rsidRDefault="00FD24A1" w:rsidP="00FD24A1">
            <w:pPr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</w:p>
        </w:tc>
      </w:tr>
    </w:tbl>
    <w:p w:rsidR="008E2849" w:rsidRPr="00B257F5" w:rsidRDefault="008E2849" w:rsidP="00FD24A1">
      <w:pPr>
        <w:rPr>
          <w:rFonts w:asciiTheme="majorEastAsia" w:eastAsiaTheme="majorEastAsia" w:hAnsiTheme="majorEastAsia" w:cs="Times New Roman"/>
        </w:rPr>
      </w:pPr>
    </w:p>
    <w:p w:rsidR="00FD24A1" w:rsidRPr="00B257F5" w:rsidRDefault="00FD24A1" w:rsidP="009D57B4">
      <w:pPr>
        <w:tabs>
          <w:tab w:val="left" w:pos="2316"/>
        </w:tabs>
        <w:rPr>
          <w:rFonts w:asciiTheme="majorEastAsia" w:eastAsiaTheme="majorEastAsia" w:hAnsiTheme="majorEastAsia" w:cs="Times New Roman"/>
        </w:rPr>
      </w:pPr>
      <w:r w:rsidRPr="00B257F5">
        <w:rPr>
          <w:rFonts w:asciiTheme="majorEastAsia" w:eastAsiaTheme="majorEastAsia" w:hAnsiTheme="majorEastAsia" w:cs="Times New Roman" w:hint="eastAsia"/>
        </w:rPr>
        <w:t>〈交通アクセス〉</w:t>
      </w:r>
      <w:r w:rsidR="009D57B4">
        <w:rPr>
          <w:rFonts w:asciiTheme="majorEastAsia" w:eastAsiaTheme="majorEastAsia" w:hAnsiTheme="majorEastAsia" w:cs="Times New Roman"/>
        </w:rPr>
        <w:tab/>
      </w:r>
    </w:p>
    <w:p w:rsidR="00FD24A1" w:rsidRPr="00B257F5" w:rsidRDefault="00FD24A1" w:rsidP="003425EF">
      <w:pPr>
        <w:ind w:leftChars="200" w:left="580" w:hangingChars="100" w:hanging="193"/>
        <w:rPr>
          <w:rFonts w:asciiTheme="majorEastAsia" w:eastAsiaTheme="majorEastAsia" w:hAnsiTheme="majorEastAsia" w:cs="Times New Roman"/>
          <w:szCs w:val="21"/>
        </w:rPr>
      </w:pPr>
      <w:r w:rsidRPr="00B257F5">
        <w:rPr>
          <w:rFonts w:asciiTheme="majorEastAsia" w:eastAsiaTheme="majorEastAsia" w:hAnsiTheme="majorEastAsia" w:cs="Times New Roman" w:hint="eastAsia"/>
          <w:szCs w:val="21"/>
        </w:rPr>
        <w:t>香川県障害者支援施設たまも園2階　地域交流センター</w:t>
      </w:r>
    </w:p>
    <w:p w:rsidR="008E2849" w:rsidRPr="00B257F5" w:rsidRDefault="00FD24A1" w:rsidP="008E2849">
      <w:pPr>
        <w:ind w:firstLineChars="200" w:firstLine="387"/>
        <w:rPr>
          <w:rFonts w:asciiTheme="majorEastAsia" w:eastAsiaTheme="majorEastAsia" w:hAnsiTheme="majorEastAsia" w:cs="Times New Roman"/>
          <w:szCs w:val="21"/>
        </w:rPr>
      </w:pPr>
      <w:r w:rsidRPr="00B257F5">
        <w:rPr>
          <w:rFonts w:asciiTheme="majorEastAsia" w:eastAsiaTheme="majorEastAsia" w:hAnsiTheme="majorEastAsia" w:cs="Times New Roman" w:hint="eastAsia"/>
          <w:szCs w:val="21"/>
        </w:rPr>
        <w:t>住所</w:t>
      </w:r>
      <w:r w:rsidRPr="00B257F5">
        <w:rPr>
          <w:rFonts w:asciiTheme="majorEastAsia" w:eastAsiaTheme="majorEastAsia" w:hAnsiTheme="majorEastAsia" w:cs="Times New Roman"/>
          <w:szCs w:val="21"/>
        </w:rPr>
        <w:t>：</w:t>
      </w:r>
      <w:r w:rsidRPr="00B257F5">
        <w:rPr>
          <w:rFonts w:asciiTheme="majorEastAsia" w:eastAsiaTheme="majorEastAsia" w:hAnsiTheme="majorEastAsia" w:cs="Times New Roman" w:hint="eastAsia"/>
          <w:szCs w:val="21"/>
        </w:rPr>
        <w:t>高松市田村町797　　　　　電話：（</w:t>
      </w:r>
      <w:r w:rsidRPr="00B257F5">
        <w:rPr>
          <w:rFonts w:asciiTheme="majorEastAsia" w:eastAsiaTheme="majorEastAsia" w:hAnsiTheme="majorEastAsia" w:cs="Times New Roman"/>
          <w:szCs w:val="21"/>
        </w:rPr>
        <w:t>087）</w:t>
      </w:r>
      <w:r w:rsidRPr="00B257F5">
        <w:rPr>
          <w:rFonts w:asciiTheme="majorEastAsia" w:eastAsiaTheme="majorEastAsia" w:hAnsiTheme="majorEastAsia" w:cs="Times New Roman" w:hint="eastAsia"/>
          <w:szCs w:val="21"/>
        </w:rPr>
        <w:t>866-2611</w:t>
      </w:r>
    </w:p>
    <w:p w:rsidR="000B5BC1" w:rsidRPr="00B257F5" w:rsidRDefault="000515DD" w:rsidP="008E2849">
      <w:pPr>
        <w:ind w:firstLineChars="200" w:firstLine="387"/>
        <w:rPr>
          <w:rFonts w:asciiTheme="majorEastAsia" w:eastAsiaTheme="majorEastAsia" w:hAnsiTheme="majorEastAsia" w:cs="Times New Roman"/>
          <w:szCs w:val="21"/>
        </w:rPr>
      </w:pPr>
      <w:r w:rsidRPr="00B257F5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2DCBE" wp14:editId="6E7B5D0E">
                <wp:simplePos x="0" y="0"/>
                <wp:positionH relativeFrom="column">
                  <wp:posOffset>1863090</wp:posOffset>
                </wp:positionH>
                <wp:positionV relativeFrom="paragraph">
                  <wp:posOffset>650240</wp:posOffset>
                </wp:positionV>
                <wp:extent cx="1285875" cy="781050"/>
                <wp:effectExtent l="209550" t="0" r="28575" b="590550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81050"/>
                        </a:xfrm>
                        <a:prstGeom prst="borderCallout1">
                          <a:avLst>
                            <a:gd name="adj1" fmla="val 100179"/>
                            <a:gd name="adj2" fmla="val 7843"/>
                            <a:gd name="adj3" fmla="val 172501"/>
                            <a:gd name="adj4" fmla="val -155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24A1" w:rsidRPr="00B257F5" w:rsidRDefault="00FD24A1" w:rsidP="00FD24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257F5">
                              <w:rPr>
                                <w:rFonts w:asciiTheme="majorEastAsia" w:eastAsiaTheme="majorEastAsia" w:hAnsiTheme="majorEastAsia" w:hint="eastAsia"/>
                              </w:rPr>
                              <w:t>香川県</w:t>
                            </w:r>
                          </w:p>
                          <w:p w:rsidR="00FD24A1" w:rsidRPr="00B257F5" w:rsidRDefault="00FD24A1" w:rsidP="00FD24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257F5">
                              <w:rPr>
                                <w:rFonts w:asciiTheme="majorEastAsia" w:eastAsiaTheme="majorEastAsia" w:hAnsiTheme="majorEastAsia" w:hint="eastAsia"/>
                              </w:rPr>
                              <w:t>障害者支援施設</w:t>
                            </w:r>
                          </w:p>
                          <w:p w:rsidR="00FD24A1" w:rsidRPr="00B257F5" w:rsidRDefault="00FD24A1" w:rsidP="00FD24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257F5">
                              <w:rPr>
                                <w:rFonts w:asciiTheme="majorEastAsia" w:eastAsiaTheme="majorEastAsia" w:hAnsiTheme="majorEastAsia" w:hint="eastAsia"/>
                              </w:rPr>
                              <w:t>たまも園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DCB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3" o:spid="_x0000_s1029" type="#_x0000_t47" style="position:absolute;left:0;text-align:left;margin-left:146.7pt;margin-top:51.2pt;width:101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" adj="-3356,37260,1694,21639" fillcolor="window" strokecolor="windowText" strokeweight="1pt">
                <v:textbox>
                  <w:txbxContent>
                    <w:p w:rsidR="00FD24A1" w:rsidRPr="00B257F5" w:rsidRDefault="00FD24A1" w:rsidP="00FD24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257F5">
                        <w:rPr>
                          <w:rFonts w:asciiTheme="majorEastAsia" w:eastAsiaTheme="majorEastAsia" w:hAnsiTheme="majorEastAsia" w:hint="eastAsia"/>
                        </w:rPr>
                        <w:t>香川県</w:t>
                      </w:r>
                    </w:p>
                    <w:p w:rsidR="00FD24A1" w:rsidRPr="00B257F5" w:rsidRDefault="00FD24A1" w:rsidP="00FD24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257F5">
                        <w:rPr>
                          <w:rFonts w:asciiTheme="majorEastAsia" w:eastAsiaTheme="majorEastAsia" w:hAnsiTheme="majorEastAsia" w:hint="eastAsia"/>
                        </w:rPr>
                        <w:t>障害者支援施設</w:t>
                      </w:r>
                    </w:p>
                    <w:p w:rsidR="00FD24A1" w:rsidRPr="00B257F5" w:rsidRDefault="00FD24A1" w:rsidP="00FD24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257F5">
                        <w:rPr>
                          <w:rFonts w:asciiTheme="majorEastAsia" w:eastAsiaTheme="majorEastAsia" w:hAnsiTheme="majorEastAsia" w:hint="eastAsia"/>
                        </w:rPr>
                        <w:t>たまも園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E2849" w:rsidRPr="00B257F5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63360" behindDoc="1" locked="0" layoutInCell="1" allowOverlap="1" wp14:anchorId="5A2EBFA5" wp14:editId="4E7B1008">
            <wp:simplePos x="0" y="0"/>
            <wp:positionH relativeFrom="column">
              <wp:posOffset>-90805</wp:posOffset>
            </wp:positionH>
            <wp:positionV relativeFrom="paragraph">
              <wp:posOffset>156210</wp:posOffset>
            </wp:positionV>
            <wp:extent cx="5534025" cy="2628900"/>
            <wp:effectExtent l="19050" t="19050" r="28575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AA7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6289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BC1" w:rsidRPr="00B257F5" w:rsidSect="00426E0E">
      <w:pgSz w:w="11906" w:h="16838"/>
      <w:pgMar w:top="993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E4" w:rsidRDefault="006D7FE4" w:rsidP="00DC2525">
      <w:r>
        <w:separator/>
      </w:r>
    </w:p>
  </w:endnote>
  <w:endnote w:type="continuationSeparator" w:id="0">
    <w:p w:rsidR="006D7FE4" w:rsidRDefault="006D7FE4" w:rsidP="00DC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E4" w:rsidRDefault="006D7FE4" w:rsidP="00DC2525">
      <w:r>
        <w:separator/>
      </w:r>
    </w:p>
  </w:footnote>
  <w:footnote w:type="continuationSeparator" w:id="0">
    <w:p w:rsidR="006D7FE4" w:rsidRDefault="006D7FE4" w:rsidP="00DC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C1"/>
    <w:rsid w:val="0000005C"/>
    <w:rsid w:val="000515DD"/>
    <w:rsid w:val="00084221"/>
    <w:rsid w:val="00091901"/>
    <w:rsid w:val="000B5BC1"/>
    <w:rsid w:val="00113C52"/>
    <w:rsid w:val="00143ADB"/>
    <w:rsid w:val="00171545"/>
    <w:rsid w:val="001F11B4"/>
    <w:rsid w:val="00221C0B"/>
    <w:rsid w:val="002459C7"/>
    <w:rsid w:val="002E26F6"/>
    <w:rsid w:val="00311FA0"/>
    <w:rsid w:val="003425EF"/>
    <w:rsid w:val="00346366"/>
    <w:rsid w:val="00372873"/>
    <w:rsid w:val="003D6DD2"/>
    <w:rsid w:val="00421581"/>
    <w:rsid w:val="00422A56"/>
    <w:rsid w:val="00426E0E"/>
    <w:rsid w:val="0045424D"/>
    <w:rsid w:val="00455AA8"/>
    <w:rsid w:val="004743EE"/>
    <w:rsid w:val="00524239"/>
    <w:rsid w:val="005454D3"/>
    <w:rsid w:val="00552528"/>
    <w:rsid w:val="00585D3D"/>
    <w:rsid w:val="0061211C"/>
    <w:rsid w:val="00660B38"/>
    <w:rsid w:val="00696B9F"/>
    <w:rsid w:val="006D7FE4"/>
    <w:rsid w:val="006E6A81"/>
    <w:rsid w:val="0071112E"/>
    <w:rsid w:val="007428A9"/>
    <w:rsid w:val="00762E80"/>
    <w:rsid w:val="007E39BC"/>
    <w:rsid w:val="007E4EA5"/>
    <w:rsid w:val="007F2B27"/>
    <w:rsid w:val="007F5FE3"/>
    <w:rsid w:val="00831B51"/>
    <w:rsid w:val="00835FC8"/>
    <w:rsid w:val="00865D7D"/>
    <w:rsid w:val="008B16F6"/>
    <w:rsid w:val="008E2849"/>
    <w:rsid w:val="00917F57"/>
    <w:rsid w:val="009C497F"/>
    <w:rsid w:val="009D57B4"/>
    <w:rsid w:val="00A76D34"/>
    <w:rsid w:val="00A878C1"/>
    <w:rsid w:val="00AB4C74"/>
    <w:rsid w:val="00AC7447"/>
    <w:rsid w:val="00AD563F"/>
    <w:rsid w:val="00AF5C30"/>
    <w:rsid w:val="00B11926"/>
    <w:rsid w:val="00B257F5"/>
    <w:rsid w:val="00B37E48"/>
    <w:rsid w:val="00B72ED1"/>
    <w:rsid w:val="00BB62C2"/>
    <w:rsid w:val="00BD1763"/>
    <w:rsid w:val="00BD17C3"/>
    <w:rsid w:val="00BD752A"/>
    <w:rsid w:val="00CB4429"/>
    <w:rsid w:val="00CC7ADD"/>
    <w:rsid w:val="00D16DEC"/>
    <w:rsid w:val="00DB5EED"/>
    <w:rsid w:val="00DC2525"/>
    <w:rsid w:val="00DF7D4F"/>
    <w:rsid w:val="00E31414"/>
    <w:rsid w:val="00E7401D"/>
    <w:rsid w:val="00E81733"/>
    <w:rsid w:val="00ED559A"/>
    <w:rsid w:val="00F26A72"/>
    <w:rsid w:val="00F87B9A"/>
    <w:rsid w:val="00FB1E0A"/>
    <w:rsid w:val="00FB6B2C"/>
    <w:rsid w:val="00FC1159"/>
    <w:rsid w:val="00FC2881"/>
    <w:rsid w:val="00FD24A1"/>
    <w:rsid w:val="00FE362B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0C2C00-4F88-4F54-97C8-885BF63E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525"/>
  </w:style>
  <w:style w:type="paragraph" w:styleId="a5">
    <w:name w:val="footer"/>
    <w:basedOn w:val="a"/>
    <w:link w:val="a6"/>
    <w:uiPriority w:val="99"/>
    <w:unhideWhenUsed/>
    <w:rsid w:val="00DC2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525"/>
  </w:style>
  <w:style w:type="table" w:styleId="a7">
    <w:name w:val="Table Grid"/>
    <w:basedOn w:val="a1"/>
    <w:uiPriority w:val="39"/>
    <w:rsid w:val="00FD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4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2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2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yperlink" Target="mailto:shogai-shien@mx81.tik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89C2-5657-46FD-A2C0-BCCC89BC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Kagawareha</dc:creator>
  <cp:keywords/>
  <dc:description/>
  <cp:lastModifiedBy>香川県社会福祉士会</cp:lastModifiedBy>
  <cp:revision>2</cp:revision>
  <cp:lastPrinted>2017-10-25T02:35:00Z</cp:lastPrinted>
  <dcterms:created xsi:type="dcterms:W3CDTF">2018-02-27T01:56:00Z</dcterms:created>
  <dcterms:modified xsi:type="dcterms:W3CDTF">2018-02-27T01:56:00Z</dcterms:modified>
</cp:coreProperties>
</file>